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360" w:before="360" w:lineRule="auto"/>
        <w:contextualSpacing w:val="0"/>
        <w:jc w:val="center"/>
      </w:pPr>
      <w:r w:rsidDel="00000000" w:rsidR="00000000" w:rsidRPr="00000000">
        <w:rPr>
          <w:rtl w:val="0"/>
        </w:rPr>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
                <a:graphic>
                  <a:graphicData uri="http://schemas.microsoft.com/office/word/2010/wordprocessingShape">
                    <wps:wsp>
                      <wps:cNvSpPr/>
                      <wps:cNvPr id="2" name="Shape 2"/>
                      <wps:spPr>
                        <a:xfrm>
                          <a:off x="3960112" y="3318037"/>
                          <a:ext cx="2771774" cy="92392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t xml:space="preserve">De La Salle University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r>
                            <w:r w:rsidDel="00000000" w:rsidR="00000000" w:rsidRPr="00000000">
                              <w:rPr>
                                <w:rFonts w:ascii="Frutiger-Normal" w:cs="Frutiger-Normal" w:eastAsia="Frutiger-Normal" w:hAnsi="Frutiger-Normal"/>
                                <w:b w:val="0"/>
                                <w:i w:val="0"/>
                                <w:smallCaps w:val="0"/>
                                <w:strike w:val="0"/>
                                <w:color w:val="000000"/>
                                <w:sz w:val="32"/>
                                <w:vertAlign w:val="baseline"/>
                              </w:rPr>
                              <w:t xml:space="preserve">College of Computer Studies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Frutiger-Normal" w:cs="Frutiger-Normal" w:eastAsia="Frutiger-Normal" w:hAnsi="Frutiger-Normal"/>
                                <w:b w:val="0"/>
                                <w:i w:val="0"/>
                                <w:smallCaps w:val="0"/>
                                <w:strike w:val="0"/>
                                <w:color w:val="000000"/>
                                <w:sz w:val="32"/>
                                <w:vertAlign w:val="baseline"/>
                              </w:rPr>
                            </w:r>
                            <w:r w:rsidDel="00000000" w:rsidR="00000000" w:rsidRPr="00000000">
                              <w:rPr>
                                <w:rFonts w:ascii="Frutiger-Normal" w:cs="Frutiger-Normal" w:eastAsia="Frutiger-Normal" w:hAnsi="Frutiger-Normal"/>
                                <w:b w:val="0"/>
                                <w:i w:val="0"/>
                                <w:smallCaps w:val="0"/>
                                <w:strike w:val="0"/>
                                <w:color w:val="000000"/>
                                <w:sz w:val="24"/>
                                <w:vertAlign w:val="baseline"/>
                              </w:rPr>
                              <w:t xml:space="preserve">Software Technology Department</w:t>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2781300" cy="9271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11430</wp:posOffset>
            </wp:positionH>
            <wp:positionV relativeFrom="paragraph">
              <wp:posOffset>-164464</wp:posOffset>
            </wp:positionV>
            <wp:extent cx="2046605" cy="956310"/>
            <wp:effectExtent b="0" l="0" r="0" t="0"/>
            <wp:wrapTopAndBottom distB="0" distT="0"/>
            <wp:docPr descr="DLSU CCS green white.jpg" id="11" name="image23.jpg"/>
            <a:graphic>
              <a:graphicData uri="http://schemas.openxmlformats.org/drawingml/2006/picture">
                <pic:pic>
                  <pic:nvPicPr>
                    <pic:cNvPr descr="DLSU CCS green white.jpg" id="0" name="image23.jpg"/>
                    <pic:cNvPicPr preferRelativeResize="0"/>
                  </pic:nvPicPr>
                  <pic:blipFill>
                    <a:blip r:embed="rId7"/>
                    <a:srcRect b="9090" l="7197" r="8144" t="12122"/>
                    <a:stretch>
                      <a:fillRect/>
                    </a:stretch>
                  </pic:blipFill>
                  <pic:spPr>
                    <a:xfrm>
                      <a:off x="0" y="0"/>
                      <a:ext cx="2046605" cy="956310"/>
                    </a:xfrm>
                    <a:prstGeom prst="rect"/>
                    <a:ln/>
                  </pic:spPr>
                </pic:pic>
              </a:graphicData>
            </a:graphic>
          </wp:anchor>
        </w:drawing>
      </w:r>
    </w:p>
    <w:p w:rsidR="00000000" w:rsidDel="00000000" w:rsidP="00000000" w:rsidRDefault="00000000" w:rsidRPr="00000000">
      <w:pPr>
        <w:spacing w:after="360" w:befor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6"/>
          <w:szCs w:val="36"/>
          <w:rtl w:val="0"/>
        </w:rPr>
        <w:t xml:space="preserve">Rare Global Food Trading Corp.</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sz w:val="28"/>
          <w:szCs w:val="28"/>
          <w:rtl w:val="0"/>
        </w:rPr>
        <w:t xml:space="preserve">SOFTWARE REQUIREMENTS SPECIFICATION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
        <w:bidi w:val="0"/>
        <w:tblW w:w="1029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95"/>
        <w:gridCol w:w="8201"/>
        <w:tblGridChange w:id="0">
          <w:tblGrid>
            <w:gridCol w:w="2095"/>
            <w:gridCol w:w="8201"/>
          </w:tblGrid>
        </w:tblGridChange>
      </w:tblGrid>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Name</w:t>
            </w:r>
          </w:p>
        </w:tc>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FONG</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Section</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S22</w:t>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Members</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Arceo III, Rodolfo 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David, Liudger Franco D.</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Flores, Jan Patrick L.</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Fong, Hillary Ross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Lim, Thomas Kendrick V.</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Mendoza, Dane T.</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Ocampo, Royce Clarenz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Sey, Wayenard Y.</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Tee, Paulina Grace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Valle, Jose Erin J.</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Date Submitted</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February 1, 2016</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b w:val="1"/>
          <w:color w:val="007033"/>
          <w:sz w:val="32"/>
          <w:szCs w:val="32"/>
          <w:rtl w:val="0"/>
        </w:rPr>
        <w:t xml:space="preserve">Table of Contents</w:t>
      </w:r>
    </w:p>
    <w:p w:rsidR="00000000" w:rsidDel="00000000" w:rsidP="00000000" w:rsidRDefault="00000000" w:rsidRPr="00000000">
      <w:pPr>
        <w:spacing w:line="360" w:lineRule="auto"/>
        <w:contextualSpacing w:val="0"/>
        <w:jc w:val="center"/>
      </w:pPr>
      <w:r w:rsidDel="00000000" w:rsidR="00000000" w:rsidRPr="00000000">
        <w:rPr>
          <w:rtl w:val="0"/>
        </w:rPr>
      </w:r>
    </w:p>
    <w:tbl>
      <w:tblPr>
        <w:tblStyle w:val="Table2"/>
        <w:bidi w:val="0"/>
        <w:tblW w:w="9889.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97"/>
        <w:gridCol w:w="992"/>
        <w:tblGridChange w:id="0">
          <w:tblGrid>
            <w:gridCol w:w="8897"/>
            <w:gridCol w:w="992"/>
          </w:tblGrid>
        </w:tblGridChange>
      </w:tblGrid>
      <w:tr>
        <w:tc>
          <w:tcPr/>
          <w:p w:rsidR="00000000" w:rsidDel="00000000" w:rsidP="00000000" w:rsidRDefault="00000000" w:rsidRPr="00000000">
            <w:pPr>
              <w:numPr>
                <w:ilvl w:val="0"/>
                <w:numId w:val="12"/>
              </w:numPr>
              <w:spacing w:after="40" w:before="40" w:line="240" w:lineRule="auto"/>
              <w:ind w:left="360" w:hanging="360"/>
              <w:contextualSpacing w:val="1"/>
              <w:rPr>
                <w:rFonts w:ascii="Calibri" w:cs="Calibri" w:eastAsia="Calibri" w:hAnsi="Calibri"/>
                <w:b w:val="0"/>
                <w:sz w:val="22"/>
                <w:szCs w:val="22"/>
              </w:rPr>
            </w:pPr>
            <w:hyperlink w:anchor="id.m2yuxoev3wf8">
              <w:r w:rsidDel="00000000" w:rsidR="00000000" w:rsidRPr="00000000">
                <w:rPr>
                  <w:rFonts w:ascii="Calibri" w:cs="Calibri" w:eastAsia="Calibri" w:hAnsi="Calibri"/>
                  <w:b w:val="0"/>
                  <w:color w:val="1155cc"/>
                  <w:sz w:val="22"/>
                  <w:szCs w:val="22"/>
                  <w:u w:val="single"/>
                  <w:rtl w:val="0"/>
                </w:rPr>
                <w:t xml:space="preserve">Executive Summary</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1-1</w:t>
            </w:r>
          </w:p>
        </w:tc>
      </w:tr>
      <w:tr>
        <w:tc>
          <w:tcPr/>
          <w:p w:rsidR="00000000" w:rsidDel="00000000" w:rsidP="00000000" w:rsidRDefault="00000000" w:rsidRPr="00000000">
            <w:pPr>
              <w:numPr>
                <w:ilvl w:val="0"/>
                <w:numId w:val="12"/>
              </w:numPr>
              <w:spacing w:after="40" w:before="40" w:line="240" w:lineRule="auto"/>
              <w:ind w:left="360" w:hanging="360"/>
              <w:contextualSpacing w:val="1"/>
              <w:rPr>
                <w:rFonts w:ascii="Calibri" w:cs="Calibri" w:eastAsia="Calibri" w:hAnsi="Calibri"/>
                <w:b w:val="0"/>
                <w:sz w:val="22"/>
                <w:szCs w:val="22"/>
              </w:rPr>
            </w:pPr>
            <w:hyperlink w:anchor="id.srkbr42ovtun">
              <w:r w:rsidDel="00000000" w:rsidR="00000000" w:rsidRPr="00000000">
                <w:rPr>
                  <w:rFonts w:ascii="Calibri" w:cs="Calibri" w:eastAsia="Calibri" w:hAnsi="Calibri"/>
                  <w:b w:val="0"/>
                  <w:color w:val="1155cc"/>
                  <w:sz w:val="22"/>
                  <w:szCs w:val="22"/>
                  <w:u w:val="single"/>
                  <w:rtl w:val="0"/>
                </w:rPr>
                <w:t xml:space="preserve">Overview</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b w:val="0"/>
                <w:sz w:val="22"/>
                <w:szCs w:val="22"/>
              </w:rPr>
            </w:pPr>
            <w:hyperlink w:anchor="id.mw2t6gj6xboh">
              <w:r w:rsidDel="00000000" w:rsidR="00000000" w:rsidRPr="00000000">
                <w:rPr>
                  <w:rFonts w:ascii="Calibri" w:cs="Calibri" w:eastAsia="Calibri" w:hAnsi="Calibri"/>
                  <w:b w:val="0"/>
                  <w:color w:val="1155cc"/>
                  <w:sz w:val="22"/>
                  <w:szCs w:val="22"/>
                  <w:u w:val="single"/>
                  <w:rtl w:val="0"/>
                </w:rPr>
                <w:t xml:space="preserve">Existing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b w:val="0"/>
                <w:sz w:val="22"/>
                <w:szCs w:val="22"/>
              </w:rPr>
            </w:pPr>
            <w:hyperlink w:anchor="id.na631177xnv5">
              <w:r w:rsidDel="00000000" w:rsidR="00000000" w:rsidRPr="00000000">
                <w:rPr>
                  <w:rFonts w:ascii="Calibri" w:cs="Calibri" w:eastAsia="Calibri" w:hAnsi="Calibri"/>
                  <w:b w:val="0"/>
                  <w:color w:val="1155cc"/>
                  <w:sz w:val="22"/>
                  <w:szCs w:val="22"/>
                  <w:u w:val="single"/>
                  <w:rtl w:val="0"/>
                </w:rPr>
                <w:t xml:space="preserve">Data Requirements</w:t>
              </w:r>
            </w:hyperlink>
            <w:r w:rsidDel="00000000" w:rsidR="00000000" w:rsidRPr="00000000">
              <w:rPr>
                <w:rtl w:val="0"/>
              </w:rPr>
            </w:r>
          </w:p>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sz w:val="22"/>
                <w:szCs w:val="22"/>
                <w:u w:val="none"/>
              </w:rPr>
            </w:pPr>
            <w:hyperlink w:anchor="id.93mpu6guwik4">
              <w:r w:rsidDel="00000000" w:rsidR="00000000" w:rsidRPr="00000000">
                <w:rPr>
                  <w:rFonts w:ascii="Calibri" w:cs="Calibri" w:eastAsia="Calibri" w:hAnsi="Calibri"/>
                  <w:color w:val="1155cc"/>
                  <w:sz w:val="22"/>
                  <w:szCs w:val="22"/>
                  <w:u w:val="single"/>
                  <w:rtl w:val="0"/>
                </w:rPr>
                <w:t xml:space="preserve">Existing Software or Tools   </w:t>
              </w:r>
            </w:hyperlink>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2-2</w:t>
            </w:r>
          </w:p>
        </w:tc>
      </w:tr>
      <w:tr>
        <w:tc>
          <w:tcPr/>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b w:val="0"/>
                <w:sz w:val="22"/>
                <w:szCs w:val="22"/>
              </w:rPr>
            </w:pPr>
            <w:hyperlink w:anchor="id.ewppammtt940">
              <w:r w:rsidDel="00000000" w:rsidR="00000000" w:rsidRPr="00000000">
                <w:rPr>
                  <w:rFonts w:ascii="Calibri" w:cs="Calibri" w:eastAsia="Calibri" w:hAnsi="Calibri"/>
                  <w:b w:val="0"/>
                  <w:color w:val="1155cc"/>
                  <w:sz w:val="22"/>
                  <w:szCs w:val="22"/>
                  <w:u w:val="single"/>
                  <w:rtl w:val="0"/>
                </w:rPr>
                <w:t xml:space="preserve">Roles in the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2-4</w:t>
            </w:r>
          </w:p>
        </w:tc>
      </w:tr>
      <w:tr>
        <w:tc>
          <w:tcPr/>
          <w:p w:rsidR="00000000" w:rsidDel="00000000" w:rsidP="00000000" w:rsidRDefault="00000000" w:rsidRPr="00000000">
            <w:pPr>
              <w:numPr>
                <w:ilvl w:val="0"/>
                <w:numId w:val="12"/>
              </w:numPr>
              <w:spacing w:after="40" w:before="40" w:line="240" w:lineRule="auto"/>
              <w:ind w:left="360" w:hanging="360"/>
              <w:contextualSpacing w:val="1"/>
              <w:rPr>
                <w:rFonts w:ascii="Calibri" w:cs="Calibri" w:eastAsia="Calibri" w:hAnsi="Calibri"/>
                <w:b w:val="0"/>
                <w:sz w:val="22"/>
                <w:szCs w:val="22"/>
              </w:rPr>
            </w:pPr>
            <w:hyperlink w:anchor="id.bvb0jym7wxzi">
              <w:r w:rsidDel="00000000" w:rsidR="00000000" w:rsidRPr="00000000">
                <w:rPr>
                  <w:rFonts w:ascii="Calibri" w:cs="Calibri" w:eastAsia="Calibri" w:hAnsi="Calibri"/>
                  <w:b w:val="0"/>
                  <w:color w:val="1155cc"/>
                  <w:sz w:val="22"/>
                  <w:szCs w:val="22"/>
                  <w:u w:val="single"/>
                  <w:rtl w:val="0"/>
                </w:rPr>
                <w:t xml:space="preserve">Problem Analysis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3-1</w:t>
            </w:r>
          </w:p>
        </w:tc>
      </w:tr>
      <w:tr>
        <w:tc>
          <w:tcPr/>
          <w:p w:rsidR="00000000" w:rsidDel="00000000" w:rsidP="00000000" w:rsidRDefault="00000000" w:rsidRPr="00000000">
            <w:pPr>
              <w:numPr>
                <w:ilvl w:val="0"/>
                <w:numId w:val="12"/>
              </w:numPr>
              <w:spacing w:after="40" w:before="40" w:line="240" w:lineRule="auto"/>
              <w:ind w:left="360" w:hanging="360"/>
              <w:contextualSpacing w:val="1"/>
              <w:rPr>
                <w:rFonts w:ascii="Calibri" w:cs="Calibri" w:eastAsia="Calibri" w:hAnsi="Calibri"/>
                <w:b w:val="0"/>
                <w:sz w:val="22"/>
                <w:szCs w:val="22"/>
              </w:rPr>
            </w:pPr>
            <w:hyperlink w:anchor="id.q3ahout7ujq5">
              <w:r w:rsidDel="00000000" w:rsidR="00000000" w:rsidRPr="00000000">
                <w:rPr>
                  <w:rFonts w:ascii="Calibri" w:cs="Calibri" w:eastAsia="Calibri" w:hAnsi="Calibri"/>
                  <w:b w:val="0"/>
                  <w:color w:val="1155cc"/>
                  <w:sz w:val="22"/>
                  <w:szCs w:val="22"/>
                  <w:u w:val="single"/>
                  <w:rtl w:val="0"/>
                </w:rPr>
                <w:t xml:space="preserve">Software Solution</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b w:val="0"/>
                <w:sz w:val="22"/>
                <w:szCs w:val="22"/>
              </w:rPr>
            </w:pPr>
            <w:hyperlink w:anchor="id.r3mp8hhmo3am">
              <w:r w:rsidDel="00000000" w:rsidR="00000000" w:rsidRPr="00000000">
                <w:rPr>
                  <w:rFonts w:ascii="Calibri" w:cs="Calibri" w:eastAsia="Calibri" w:hAnsi="Calibri"/>
                  <w:b w:val="0"/>
                  <w:color w:val="1155cc"/>
                  <w:sz w:val="22"/>
                  <w:szCs w:val="22"/>
                  <w:u w:val="single"/>
                  <w:rtl w:val="0"/>
                </w:rPr>
                <w:t xml:space="preserve">Objectives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2"/>
              </w:numPr>
              <w:spacing w:after="40" w:before="40" w:line="240" w:lineRule="auto"/>
              <w:ind w:left="792" w:hanging="432"/>
              <w:contextualSpacing w:val="1"/>
              <w:rPr>
                <w:rFonts w:ascii="Calibri" w:cs="Calibri" w:eastAsia="Calibri" w:hAnsi="Calibri"/>
                <w:b w:val="0"/>
                <w:sz w:val="22"/>
                <w:szCs w:val="22"/>
              </w:rPr>
            </w:pPr>
            <w:hyperlink w:anchor="id.gj0e70bgvzq5">
              <w:r w:rsidDel="00000000" w:rsidR="00000000" w:rsidRPr="00000000">
                <w:rPr>
                  <w:rFonts w:ascii="Calibri" w:cs="Calibri" w:eastAsia="Calibri" w:hAnsi="Calibri"/>
                  <w:b w:val="0"/>
                  <w:color w:val="1155cc"/>
                  <w:sz w:val="22"/>
                  <w:szCs w:val="22"/>
                  <w:u w:val="single"/>
                  <w:rtl w:val="0"/>
                </w:rPr>
                <w:t xml:space="preserve">Characteristics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0"/>
                <w:numId w:val="12"/>
              </w:numPr>
              <w:spacing w:after="40" w:before="40" w:line="240" w:lineRule="auto"/>
              <w:ind w:left="360" w:hanging="360"/>
              <w:contextualSpacing w:val="1"/>
              <w:rPr>
                <w:rFonts w:ascii="Calibri" w:cs="Calibri" w:eastAsia="Calibri" w:hAnsi="Calibri"/>
                <w:b w:val="0"/>
                <w:sz w:val="22"/>
                <w:szCs w:val="22"/>
              </w:rPr>
            </w:pPr>
            <w:hyperlink w:anchor="id.wikrmaqr3755">
              <w:r w:rsidDel="00000000" w:rsidR="00000000" w:rsidRPr="00000000">
                <w:rPr>
                  <w:rFonts w:ascii="Calibri" w:cs="Calibri" w:eastAsia="Calibri" w:hAnsi="Calibri"/>
                  <w:b w:val="0"/>
                  <w:color w:val="1155cc"/>
                  <w:sz w:val="22"/>
                  <w:szCs w:val="22"/>
                  <w:u w:val="single"/>
                  <w:rtl w:val="0"/>
                </w:rPr>
                <w:t xml:space="preserve">User Stories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hkrrcft5vhlc">
              <w:r w:rsidDel="00000000" w:rsidR="00000000" w:rsidRPr="00000000">
                <w:rPr>
                  <w:rFonts w:ascii="Calibri" w:cs="Calibri" w:eastAsia="Calibri" w:hAnsi="Calibri"/>
                  <w:color w:val="1155cc"/>
                  <w:sz w:val="22"/>
                  <w:szCs w:val="22"/>
                  <w:u w:val="single"/>
                  <w:rtl w:val="0"/>
                </w:rPr>
                <w:t xml:space="preserve">User Story 1</w:t>
              </w:r>
            </w:hyperlink>
            <w:r w:rsidDel="00000000" w:rsidR="00000000" w:rsidRPr="00000000">
              <w:rPr>
                <w:rtl w:val="0"/>
              </w:rPr>
            </w:r>
          </w:p>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aw6xq4wiiq31">
              <w:r w:rsidDel="00000000" w:rsidR="00000000" w:rsidRPr="00000000">
                <w:rPr>
                  <w:rFonts w:ascii="Calibri" w:cs="Calibri" w:eastAsia="Calibri" w:hAnsi="Calibri"/>
                  <w:color w:val="1155cc"/>
                  <w:sz w:val="22"/>
                  <w:szCs w:val="22"/>
                  <w:u w:val="single"/>
                  <w:rtl w:val="0"/>
                </w:rPr>
                <w:t xml:space="preserve">User Story 2</w:t>
              </w:r>
            </w:hyperlink>
            <w:r w:rsidDel="00000000" w:rsidR="00000000" w:rsidRPr="00000000">
              <w:rPr>
                <w:rtl w:val="0"/>
              </w:rPr>
            </w:r>
          </w:p>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zeb5hvbam18">
              <w:r w:rsidDel="00000000" w:rsidR="00000000" w:rsidRPr="00000000">
                <w:rPr>
                  <w:rFonts w:ascii="Calibri" w:cs="Calibri" w:eastAsia="Calibri" w:hAnsi="Calibri"/>
                  <w:color w:val="1155cc"/>
                  <w:sz w:val="22"/>
                  <w:szCs w:val="22"/>
                  <w:u w:val="single"/>
                  <w:rtl w:val="0"/>
                </w:rPr>
                <w:t xml:space="preserve">User Story 3</w:t>
              </w:r>
            </w:hyperlink>
            <w:r w:rsidDel="00000000" w:rsidR="00000000" w:rsidRPr="00000000">
              <w:rPr>
                <w:rtl w:val="0"/>
              </w:rPr>
            </w:r>
          </w:p>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fecim9u7napf">
              <w:r w:rsidDel="00000000" w:rsidR="00000000" w:rsidRPr="00000000">
                <w:rPr>
                  <w:rFonts w:ascii="Calibri" w:cs="Calibri" w:eastAsia="Calibri" w:hAnsi="Calibri"/>
                  <w:color w:val="1155cc"/>
                  <w:sz w:val="22"/>
                  <w:szCs w:val="22"/>
                  <w:u w:val="single"/>
                  <w:rtl w:val="0"/>
                </w:rPr>
                <w:t xml:space="preserve">User Story 4</w:t>
              </w:r>
            </w:hyperlink>
            <w:r w:rsidDel="00000000" w:rsidR="00000000" w:rsidRPr="00000000">
              <w:rPr>
                <w:rtl w:val="0"/>
              </w:rPr>
            </w:r>
          </w:p>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rtbrocr4simp">
              <w:r w:rsidDel="00000000" w:rsidR="00000000" w:rsidRPr="00000000">
                <w:rPr>
                  <w:rFonts w:ascii="Calibri" w:cs="Calibri" w:eastAsia="Calibri" w:hAnsi="Calibri"/>
                  <w:color w:val="1155cc"/>
                  <w:sz w:val="22"/>
                  <w:szCs w:val="22"/>
                  <w:u w:val="single"/>
                  <w:rtl w:val="0"/>
                </w:rPr>
                <w:t xml:space="preserve">User Story 5</w:t>
              </w:r>
            </w:hyperlink>
            <w:r w:rsidDel="00000000" w:rsidR="00000000" w:rsidRPr="00000000">
              <w:rPr>
                <w:rtl w:val="0"/>
              </w:rPr>
            </w:r>
          </w:p>
          <w:p w:rsidR="00000000" w:rsidDel="00000000" w:rsidP="00000000" w:rsidRDefault="00000000" w:rsidRPr="00000000">
            <w:pPr>
              <w:numPr>
                <w:ilvl w:val="1"/>
                <w:numId w:val="12"/>
              </w:numPr>
              <w:spacing w:after="40" w:before="40" w:lineRule="auto"/>
              <w:ind w:left="792" w:hanging="432"/>
              <w:contextualSpacing w:val="1"/>
              <w:rPr>
                <w:rFonts w:ascii="Calibri" w:cs="Calibri" w:eastAsia="Calibri" w:hAnsi="Calibri"/>
                <w:sz w:val="22"/>
                <w:szCs w:val="22"/>
              </w:rPr>
            </w:pPr>
            <w:hyperlink w:anchor="id.lt1o37fq2emh">
              <w:r w:rsidDel="00000000" w:rsidR="00000000" w:rsidRPr="00000000">
                <w:rPr>
                  <w:rFonts w:ascii="Calibri" w:cs="Calibri" w:eastAsia="Calibri" w:hAnsi="Calibri"/>
                  <w:color w:val="1155cc"/>
                  <w:sz w:val="22"/>
                  <w:szCs w:val="22"/>
                  <w:u w:val="single"/>
                  <w:rtl w:val="0"/>
                </w:rPr>
                <w:t xml:space="preserve">User Story 6</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spacing w:after="40" w:before="40" w:lineRule="auto"/>
              <w:contextualSpacing w:val="0"/>
            </w:pPr>
            <w:hyperlink w:anchor="id.dmgztphshnh5">
              <w:r w:rsidDel="00000000" w:rsidR="00000000" w:rsidRPr="00000000">
                <w:rPr>
                  <w:rFonts w:ascii="Calibri" w:cs="Calibri" w:eastAsia="Calibri" w:hAnsi="Calibri"/>
                  <w:color w:val="1155cc"/>
                  <w:sz w:val="22"/>
                  <w:szCs w:val="22"/>
                  <w:u w:val="single"/>
                  <w:rtl w:val="0"/>
                </w:rPr>
                <w:t xml:space="preserve">Appendix A - Improved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A-1</w:t>
            </w:r>
          </w:p>
        </w:tc>
      </w:tr>
      <w:tr>
        <w:tc>
          <w:tcPr/>
          <w:p w:rsidR="00000000" w:rsidDel="00000000" w:rsidP="00000000" w:rsidRDefault="00000000" w:rsidRPr="00000000">
            <w:pPr>
              <w:spacing w:after="40" w:before="40" w:lineRule="auto"/>
              <w:contextualSpacing w:val="0"/>
            </w:pPr>
            <w:hyperlink w:anchor="id.ydtx47c7s3rn">
              <w:r w:rsidDel="00000000" w:rsidR="00000000" w:rsidRPr="00000000">
                <w:rPr>
                  <w:rFonts w:ascii="Calibri" w:cs="Calibri" w:eastAsia="Calibri" w:hAnsi="Calibri"/>
                  <w:color w:val="1155cc"/>
                  <w:sz w:val="22"/>
                  <w:szCs w:val="22"/>
                  <w:u w:val="single"/>
                  <w:rtl w:val="0"/>
                </w:rPr>
                <w:t xml:space="preserve">Appendix B - Interview Transcript</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B-1</w:t>
            </w:r>
          </w:p>
        </w:tc>
      </w:tr>
      <w:tr>
        <w:tc>
          <w:tcPr/>
          <w:p w:rsidR="00000000" w:rsidDel="00000000" w:rsidP="00000000" w:rsidRDefault="00000000" w:rsidRPr="00000000">
            <w:pPr>
              <w:spacing w:after="40" w:before="40" w:lineRule="auto"/>
              <w:contextualSpacing w:val="0"/>
            </w:pPr>
            <w:hyperlink w:anchor="id.42z5zt195s3k">
              <w:r w:rsidDel="00000000" w:rsidR="00000000" w:rsidRPr="00000000">
                <w:rPr>
                  <w:rFonts w:ascii="Calibri" w:cs="Calibri" w:eastAsia="Calibri" w:hAnsi="Calibri"/>
                  <w:color w:val="1155cc"/>
                  <w:sz w:val="22"/>
                  <w:szCs w:val="22"/>
                  <w:u w:val="single"/>
                  <w:rtl w:val="0"/>
                </w:rPr>
                <w:t xml:space="preserve">Appendix C - Sample Forms and Reports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C-1</w:t>
            </w:r>
          </w:p>
        </w:tc>
      </w:tr>
      <w:tr>
        <w:tc>
          <w:tcPr/>
          <w:p w:rsidR="00000000" w:rsidDel="00000000" w:rsidP="00000000" w:rsidRDefault="00000000" w:rsidRPr="00000000">
            <w:pPr>
              <w:spacing w:after="40" w:before="40" w:lineRule="auto"/>
              <w:contextualSpacing w:val="0"/>
            </w:pPr>
            <w:hyperlink w:anchor="id.1xz08ufz1bhm">
              <w:r w:rsidDel="00000000" w:rsidR="00000000" w:rsidRPr="00000000">
                <w:rPr>
                  <w:rFonts w:ascii="Calibri" w:cs="Calibri" w:eastAsia="Calibri" w:hAnsi="Calibri"/>
                  <w:color w:val="1155cc"/>
                  <w:sz w:val="22"/>
                  <w:szCs w:val="22"/>
                  <w:u w:val="single"/>
                  <w:rtl w:val="0"/>
                </w:rPr>
                <w:t xml:space="preserve">Appendix D - References and Acknowledgements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D-1</w:t>
            </w:r>
          </w:p>
        </w:tc>
      </w:tr>
    </w:tbl>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m2yuxoev3wf8" w:id="0"/>
      <w:bookmarkEnd w:id="0"/>
      <w:r w:rsidDel="00000000" w:rsidR="00000000" w:rsidRPr="00000000">
        <w:rPr>
          <w:rFonts w:ascii="Calibri" w:cs="Calibri" w:eastAsia="Calibri" w:hAnsi="Calibri"/>
          <w:b w:val="1"/>
          <w:color w:val="007033"/>
          <w:sz w:val="32"/>
          <w:szCs w:val="32"/>
          <w:rtl w:val="0"/>
        </w:rPr>
        <w:t xml:space="preserve">Executive Summary</w:t>
      </w: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Rare Global Food Trading Corporation is a company which provides imported meat and seafood to clients. It </w:t>
      </w:r>
      <w:r w:rsidDel="00000000" w:rsidR="00000000" w:rsidRPr="00000000">
        <w:rPr>
          <w:rFonts w:ascii="Calibri" w:cs="Calibri" w:eastAsia="Calibri" w:hAnsi="Calibri"/>
          <w:sz w:val="22"/>
          <w:szCs w:val="22"/>
          <w:rtl w:val="0"/>
        </w:rPr>
        <w:t xml:space="preserve">was s</w:t>
      </w:r>
      <w:r w:rsidDel="00000000" w:rsidR="00000000" w:rsidRPr="00000000">
        <w:rPr>
          <w:rFonts w:ascii="Calibri" w:cs="Calibri" w:eastAsia="Calibri" w:hAnsi="Calibri"/>
          <w:sz w:val="22"/>
          <w:szCs w:val="22"/>
          <w:rtl w:val="0"/>
        </w:rPr>
        <w:t xml:space="preserve">tarted in 2012 by </w:t>
      </w:r>
      <w:r w:rsidDel="00000000" w:rsidR="00000000" w:rsidRPr="00000000">
        <w:rPr>
          <w:rFonts w:ascii="Calibri" w:cs="Calibri" w:eastAsia="Calibri" w:hAnsi="Calibri"/>
          <w:sz w:val="22"/>
          <w:szCs w:val="22"/>
          <w:rtl w:val="0"/>
        </w:rPr>
        <w:t xml:space="preserve">then </w:t>
      </w:r>
      <w:r w:rsidDel="00000000" w:rsidR="00000000" w:rsidRPr="00000000">
        <w:rPr>
          <w:rFonts w:ascii="Calibri" w:cs="Calibri" w:eastAsia="Calibri" w:hAnsi="Calibri"/>
          <w:sz w:val="22"/>
          <w:szCs w:val="22"/>
          <w:rtl w:val="0"/>
        </w:rPr>
        <w:t xml:space="preserve">sole proprietor, Mr. Jude Atienza, who is now the president. Three years later, the sole proprietorship became a corporation. Located at Rm. 1209 Entrata Bldg., Crimson Hotel, Civic Drive, Filinvest Corporate City, Alabang, 1781, Muntinlupa, the company is currently made up of 5 co-owners, a secretary, and delivery personnels.</w:t>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The company’s main service is to deliver various products of imported </w:t>
      </w:r>
      <w:r w:rsidDel="00000000" w:rsidR="00000000" w:rsidRPr="00000000">
        <w:rPr>
          <w:rFonts w:ascii="Calibri" w:cs="Calibri" w:eastAsia="Calibri" w:hAnsi="Calibri"/>
          <w:sz w:val="22"/>
          <w:szCs w:val="22"/>
          <w:rtl w:val="0"/>
        </w:rPr>
        <w:t xml:space="preserve">meat and seafood </w:t>
      </w:r>
      <w:r w:rsidDel="00000000" w:rsidR="00000000" w:rsidRPr="00000000">
        <w:rPr>
          <w:rFonts w:ascii="Calibri" w:cs="Calibri" w:eastAsia="Calibri" w:hAnsi="Calibri"/>
          <w:sz w:val="22"/>
          <w:szCs w:val="22"/>
          <w:rtl w:val="0"/>
        </w:rPr>
        <w:t xml:space="preserve">to different clients and establishments. Some of the notable meat and seafood products that they deliver are: black tiger, salmon, brisket, rib eye, and liver.</w:t>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srkbr42ovtun" w:id="1"/>
      <w:bookmarkEnd w:id="1"/>
      <w:r w:rsidDel="00000000" w:rsidR="00000000" w:rsidRPr="00000000">
        <w:rPr>
          <w:rFonts w:ascii="Calibri" w:cs="Calibri" w:eastAsia="Calibri" w:hAnsi="Calibri"/>
          <w:b w:val="1"/>
          <w:color w:val="007033"/>
          <w:sz w:val="32"/>
          <w:szCs w:val="32"/>
          <w:rtl w:val="0"/>
        </w:rPr>
        <w:t xml:space="preserve">Overview of the Business Proce</w:t>
      </w:r>
      <w:r w:rsidDel="00000000" w:rsidR="00000000" w:rsidRPr="00000000">
        <w:rPr>
          <w:rFonts w:ascii="Calibri" w:cs="Calibri" w:eastAsia="Calibri" w:hAnsi="Calibri"/>
          <w:b w:val="1"/>
          <w:color w:val="007033"/>
          <w:sz w:val="32"/>
          <w:szCs w:val="32"/>
          <w:rtl w:val="0"/>
        </w:rPr>
        <w:t xml:space="preserve">s</w:t>
      </w:r>
      <w:r w:rsidDel="00000000" w:rsidR="00000000" w:rsidRPr="00000000">
        <w:rPr>
          <w:rFonts w:ascii="Calibri" w:cs="Calibri" w:eastAsia="Calibri" w:hAnsi="Calibri"/>
          <w:b w:val="1"/>
          <w:color w:val="007033"/>
          <w:sz w:val="32"/>
          <w:szCs w:val="32"/>
          <w:rtl w:val="0"/>
        </w:rPr>
        <w:t xml:space="preserve">s</w:t>
      </w:r>
    </w:p>
    <w:p w:rsidR="00000000" w:rsidDel="00000000" w:rsidP="00000000" w:rsidRDefault="00000000" w:rsidRPr="00000000">
      <w:pPr>
        <w:ind w:left="357" w:firstLine="0"/>
        <w:contextualSpacing w:val="0"/>
      </w:pPr>
      <w:r w:rsidDel="00000000" w:rsidR="00000000" w:rsidRPr="00000000">
        <w:rPr>
          <w:rFonts w:ascii="Calibri" w:cs="Calibri" w:eastAsia="Calibri" w:hAnsi="Calibri"/>
          <w:i w:val="1"/>
          <w:sz w:val="22"/>
          <w:szCs w:val="22"/>
          <w:rtl w:val="0"/>
        </w:rPr>
        <w:t xml:space="preserve">This chapter presents the company’s business process and goals as an organization/department. Included in this chapter are the following item</w:t>
      </w:r>
      <w:r w:rsidDel="00000000" w:rsidR="00000000" w:rsidRPr="00000000">
        <w:rPr>
          <w:rFonts w:ascii="Calibri" w:cs="Calibri" w:eastAsia="Calibri" w:hAnsi="Calibri"/>
          <w:i w:val="1"/>
          <w:sz w:val="22"/>
          <w:szCs w:val="22"/>
          <w:rtl w:val="0"/>
        </w:rPr>
        <w:t xml:space="preserve">s:</w:t>
      </w:r>
    </w:p>
    <w:p w:rsidR="00000000" w:rsidDel="00000000" w:rsidP="00000000" w:rsidRDefault="00000000" w:rsidRPr="00000000">
      <w:pPr>
        <w:numPr>
          <w:ilvl w:val="0"/>
          <w:numId w:val="14"/>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Description of the company's existing process and business requirements</w:t>
      </w:r>
      <w:r w:rsidDel="00000000" w:rsidR="00000000" w:rsidRPr="00000000">
        <w:rPr>
          <w:rtl w:val="0"/>
        </w:rPr>
      </w:r>
    </w:p>
    <w:p w:rsidR="00000000" w:rsidDel="00000000" w:rsidP="00000000" w:rsidRDefault="00000000" w:rsidRPr="00000000">
      <w:pPr>
        <w:numPr>
          <w:ilvl w:val="0"/>
          <w:numId w:val="14"/>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Data requirements as part of the business process, including data that are captured, stored and generated (report formats should be placed in the Appendix)</w:t>
      </w:r>
      <w:r w:rsidDel="00000000" w:rsidR="00000000" w:rsidRPr="00000000">
        <w:rPr>
          <w:rtl w:val="0"/>
        </w:rPr>
      </w:r>
    </w:p>
    <w:p w:rsidR="00000000" w:rsidDel="00000000" w:rsidP="00000000" w:rsidRDefault="00000000" w:rsidRPr="00000000">
      <w:pPr>
        <w:numPr>
          <w:ilvl w:val="0"/>
          <w:numId w:val="14"/>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Existing software or tools used as part of the business process,</w:t>
      </w:r>
      <w:r w:rsidDel="00000000" w:rsidR="00000000" w:rsidRPr="00000000">
        <w:rPr>
          <w:rtl w:val="0"/>
        </w:rPr>
      </w:r>
    </w:p>
    <w:p w:rsidR="00000000" w:rsidDel="00000000" w:rsidP="00000000" w:rsidRDefault="00000000" w:rsidRPr="00000000">
      <w:pPr>
        <w:numPr>
          <w:ilvl w:val="0"/>
          <w:numId w:val="14"/>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Different roles in the business process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bookmarkStart w:colFirst="0" w:colLast="0" w:name="id.mw2t6gj6xboh" w:id="2"/>
      <w:bookmarkEnd w:id="2"/>
      <w:r w:rsidDel="00000000" w:rsidR="00000000" w:rsidRPr="00000000">
        <w:rPr>
          <w:b w:val="1"/>
          <w:i w:val="1"/>
          <w:sz w:val="22"/>
          <w:szCs w:val="22"/>
          <w:rtl w:val="0"/>
        </w:rPr>
        <w:t xml:space="preserve">2.1 </w:t>
      </w:r>
      <w:r w:rsidDel="00000000" w:rsidR="00000000" w:rsidRPr="00000000">
        <w:rPr>
          <w:b w:val="1"/>
          <w:i w:val="1"/>
          <w:sz w:val="22"/>
          <w:szCs w:val="22"/>
          <w:rtl w:val="0"/>
        </w:rPr>
        <w:t xml:space="preserve">  Existing Business Proce</w:t>
      </w:r>
      <w:r w:rsidDel="00000000" w:rsidR="00000000" w:rsidRPr="00000000">
        <w:rPr>
          <w:b w:val="1"/>
          <w:i w:val="1"/>
          <w:sz w:val="22"/>
          <w:szCs w:val="22"/>
          <w:rtl w:val="0"/>
        </w:rPr>
        <w:t xml:space="preserve">ss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Rare Global Food Trading Corporation provides meat and seafood products to various establishments. It orders meat and seafood from different suppliers, and delivers the products to its clients.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The process starts with receiving orders from customers via texts, phone call, email, or product order sheet. The orders are being placed in the delivery Excel sheet with details such as client name, product name, quantity, order receiver, and due date of the order if it is specified. The company then checks its supply in warehouse by going through the inventory Excel sheet or calling a warehouse personnel. If the warehouse has stocks, the company proceeds to delivery.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The company calls its supplier and relays order information based on client order if no supply is found in its inventory. Suppliers notify the company if delivery can be made. If yes, the company updates the order Excel sheet and places the order same day. The company calls its suppliers again if delivery cannot be made.</w:t>
      </w:r>
    </w:p>
    <w:p w:rsidR="00000000" w:rsidDel="00000000" w:rsidP="00000000" w:rsidRDefault="00000000" w:rsidRPr="00000000">
      <w:pPr>
        <w:spacing w:after="0" w:before="0" w:line="240" w:lineRule="auto"/>
        <w:contextualSpacing w:val="0"/>
        <w:jc w:val="both"/>
      </w:pPr>
      <w:r w:rsidDel="00000000" w:rsidR="00000000" w:rsidRPr="00000000">
        <w:rPr>
          <w:color w:val="1155cc"/>
          <w:sz w:val="22"/>
          <w:szCs w:val="22"/>
          <w:rtl w:val="0"/>
        </w:rPr>
        <w:t xml:space="preserve">*VALLE HELP AT BLUE PART*</w:t>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As the ordered products arrive at the warehouse, the warehouse personnel </w:t>
      </w:r>
      <w:r w:rsidDel="00000000" w:rsidR="00000000" w:rsidRPr="00000000">
        <w:rPr>
          <w:color w:val="1155cc"/>
          <w:sz w:val="22"/>
          <w:szCs w:val="22"/>
          <w:rtl w:val="0"/>
        </w:rPr>
        <w:t xml:space="preserve">make sure if the delivery is correct</w:t>
      </w:r>
      <w:r w:rsidDel="00000000" w:rsidR="00000000" w:rsidRPr="00000000">
        <w:rPr>
          <w:sz w:val="22"/>
          <w:szCs w:val="22"/>
          <w:rtl w:val="0"/>
        </w:rPr>
        <w:t xml:space="preserve">. </w:t>
      </w:r>
      <w:r w:rsidDel="00000000" w:rsidR="00000000" w:rsidRPr="00000000">
        <w:rPr>
          <w:color w:val="1155cc"/>
          <w:sz w:val="22"/>
          <w:szCs w:val="22"/>
          <w:rtl w:val="0"/>
        </w:rPr>
        <w:t xml:space="preserve">Warehouse personnel proceed to inspecting the delivery or they inform the office if the delivery is incorrect</w:t>
      </w:r>
      <w:r w:rsidDel="00000000" w:rsidR="00000000" w:rsidRPr="00000000">
        <w:rPr>
          <w:sz w:val="22"/>
          <w:szCs w:val="22"/>
          <w:rtl w:val="0"/>
        </w:rPr>
        <w:t xml:space="preserve">. The personnel receive a receipt from the suppliers after accepting the goods. They complete a deposit sheet containing the details of the received goods. All delivery receipts and deposit forms are sent to the office before the end of the day and is handled by the secretary.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 xml:space="preserve">OH NO</w:t>
      </w:r>
    </w:p>
    <w:p w:rsidR="00000000" w:rsidDel="00000000" w:rsidP="00000000" w:rsidRDefault="00000000" w:rsidRPr="00000000">
      <w:pPr>
        <w:contextualSpacing w:val="0"/>
      </w:pPr>
      <w:r w:rsidDel="00000000" w:rsidR="00000000" w:rsidRPr="00000000">
        <w:rPr>
          <w:b w:val="1"/>
          <w:i w:val="1"/>
          <w:sz w:val="22"/>
          <w:szCs w:val="22"/>
          <w:rtl w:val="0"/>
        </w:rPr>
        <w:t xml:space="preserve">FORMS AND ETC. ARE IN THE APPENDIX CHECK IT AND WRITE (SEE BLA BLA AT APPENDIX C-4) HEHE DELETE THIS AFTER YOU READ</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At the end of the day, the company checks delivery and inventory Excel file. It ensures that the withdrawal sheets match and reflect in the inventory and delivery Excel sheet. File entries are deleted if they match with the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rtl w:val="0"/>
        </w:rPr>
        <w:t xml:space="preserve">The business process can be visualized in the diagram shown in Figure 2</w:t>
      </w:r>
      <w:r w:rsidDel="00000000" w:rsidR="00000000" w:rsidRPr="00000000">
        <w:rPr>
          <w:rFonts w:ascii="Times New Roman" w:cs="Times New Roman" w:eastAsia="Times New Roman" w:hAnsi="Times New Roman"/>
          <w:b w:val="0"/>
          <w:sz w:val="22"/>
          <w:szCs w:val="22"/>
          <w:rtl w:val="0"/>
        </w:rPr>
        <w:t xml:space="preserve">-1 </w:t>
      </w:r>
      <w:r w:rsidDel="00000000" w:rsidR="00000000" w:rsidRPr="00000000">
        <w:rPr>
          <w:sz w:val="22"/>
          <w:szCs w:val="22"/>
          <w:rtl w:val="0"/>
        </w:rPr>
        <w:t xml:space="preserve">to Figure 2-3</w:t>
      </w:r>
      <w:r w:rsidDel="00000000" w:rsidR="00000000" w:rsidRPr="00000000">
        <w:rPr>
          <w:rFonts w:ascii="Times New Roman" w:cs="Times New Roman" w:eastAsia="Times New Roman" w:hAnsi="Times New Roman"/>
          <w:b w:val="0"/>
          <w:sz w:val="22"/>
          <w:szCs w:val="22"/>
          <w:rtl w:val="0"/>
        </w:rPr>
        <w:t xml:space="preserve">.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810125" cy="3324225"/>
            <wp:effectExtent b="0" l="0" r="0" t="0"/>
            <wp:docPr id="1" name="image04.png"/>
            <a:graphic>
              <a:graphicData uri="http://schemas.openxmlformats.org/drawingml/2006/picture">
                <pic:pic>
                  <pic:nvPicPr>
                    <pic:cNvPr id="0" name="image04.png"/>
                    <pic:cNvPicPr preferRelativeResize="0"/>
                  </pic:nvPicPr>
                  <pic:blipFill>
                    <a:blip r:embed="rId8"/>
                    <a:srcRect b="0" l="1224" r="0" t="4904"/>
                    <a:stretch>
                      <a:fillRect/>
                    </a:stretch>
                  </pic:blipFill>
                  <pic:spPr>
                    <a:xfrm>
                      <a:off x="0" y="0"/>
                      <a:ext cx="4810125" cy="3324225"/>
                    </a:xfrm>
                    <a:prstGeom prst="rect"/>
                    <a:ln/>
                  </pic:spPr>
                </pic:pic>
              </a:graphicData>
            </a:graphic>
          </wp:inline>
        </w:drawing>
      </w:r>
      <w:r w:rsidDel="00000000" w:rsidR="00000000" w:rsidRPr="00000000">
        <w:rPr>
          <w:rFonts w:ascii="Calibri" w:cs="Calibri" w:eastAsia="Calibri" w:hAnsi="Calibri"/>
          <w:b w:val="1"/>
          <w:color w:val="007033"/>
          <w:sz w:val="32"/>
          <w:szCs w:val="32"/>
          <w:rtl w:val="0"/>
        </w:rPr>
        <w:t xml:space="preserve"> </w:t>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2-1. Existing Business Process - Part 1</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914900" cy="3635438"/>
            <wp:effectExtent b="0" l="0" r="0" t="0"/>
            <wp:docPr id="13" name="image25.png"/>
            <a:graphic>
              <a:graphicData uri="http://schemas.openxmlformats.org/drawingml/2006/picture">
                <pic:pic>
                  <pic:nvPicPr>
                    <pic:cNvPr id="0" name="image25.png"/>
                    <pic:cNvPicPr preferRelativeResize="0"/>
                  </pic:nvPicPr>
                  <pic:blipFill>
                    <a:blip r:embed="rId9"/>
                    <a:srcRect b="0" l="3175" r="0" t="0"/>
                    <a:stretch>
                      <a:fillRect/>
                    </a:stretch>
                  </pic:blipFill>
                  <pic:spPr>
                    <a:xfrm>
                      <a:off x="0" y="0"/>
                      <a:ext cx="4914900" cy="3635438"/>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2-2. Existing Business Process - Part 2</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5319713" cy="3370824"/>
            <wp:effectExtent b="0" l="0" r="0" t="0"/>
            <wp:docPr id="14" name="image26.png"/>
            <a:graphic>
              <a:graphicData uri="http://schemas.openxmlformats.org/drawingml/2006/picture">
                <pic:pic>
                  <pic:nvPicPr>
                    <pic:cNvPr id="0" name="image26.png"/>
                    <pic:cNvPicPr preferRelativeResize="0"/>
                  </pic:nvPicPr>
                  <pic:blipFill>
                    <a:blip r:embed="rId10"/>
                    <a:srcRect b="0" l="5935" r="10510" t="0"/>
                    <a:stretch>
                      <a:fillRect/>
                    </a:stretch>
                  </pic:blipFill>
                  <pic:spPr>
                    <a:xfrm>
                      <a:off x="0" y="0"/>
                      <a:ext cx="5319713" cy="3370824"/>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2-3. Existing Business Process - Part 3</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na631177xnv5" w:id="3"/>
      <w:bookmarkEnd w:id="3"/>
      <w:r w:rsidDel="00000000" w:rsidR="00000000" w:rsidRPr="00000000">
        <w:rPr>
          <w:b w:val="1"/>
          <w:i w:val="1"/>
          <w:sz w:val="22"/>
          <w:szCs w:val="22"/>
          <w:rtl w:val="0"/>
        </w:rPr>
        <w:t xml:space="preserve">2.2 </w:t>
      </w:r>
      <w:commentRangeStart w:id="0"/>
      <w:r w:rsidDel="00000000" w:rsidR="00000000" w:rsidRPr="00000000">
        <w:rPr>
          <w:b w:val="1"/>
          <w:i w:val="1"/>
          <w:sz w:val="22"/>
          <w:szCs w:val="22"/>
          <w:rtl w:val="0"/>
        </w:rPr>
        <w:t xml:space="preserve">  Data Requiremen</w:t>
      </w:r>
      <w:commentRangeEnd w:id="0"/>
      <w:r w:rsidDel="00000000" w:rsidR="00000000" w:rsidRPr="00000000">
        <w:commentReference w:id="0"/>
      </w:r>
      <w:r w:rsidDel="00000000" w:rsidR="00000000" w:rsidRPr="00000000">
        <w:rPr>
          <w:b w:val="1"/>
          <w:i w:val="1"/>
          <w:sz w:val="22"/>
          <w:szCs w:val="22"/>
          <w:rtl w:val="0"/>
        </w:rPr>
        <w:t xml:space="preserve">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2"/>
          <w:szCs w:val="22"/>
          <w:rtl w:val="0"/>
        </w:rPr>
        <w:t xml:space="preserve">Deposit slip, withdrawal slip, PO, official receipt, receive form, sales invoice, and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2"/>
          <w:szCs w:val="22"/>
          <w:rtl w:val="0"/>
        </w:rPr>
        <w:t xml:space="preserve">FORMS AND ETC. ARE IN THE APPENDIX CHECK IT AND WRITE (SEE BLA BLA AT APPENDIX C-4)</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A resume (see Appendix C-1) that is submitted to the Applicants Registration Department contains the following personal information namely, complete name, complete address, contact numbers (home number and cellular phone number), email address, date of birth, and gender. The resume also contains educational background, specifically the degree attained, college or university where the degree was attained, and year of completion. Furthermore, each resume is given a timestamp (date and time when it was received by the recruitment officer), a status (for example, "application"), and a unique applicant identification number.</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A course that is defined by the training officer includes the unique course code, course title, course description, and total number of hours. For each course offering, or session, the following details are also recorded by the officer: the unique session number, starting date, ending date, schedule (e.g., MWF, start time, end time), venue, and course fee.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The training plan (see Appendix C-5) of an applicant contains the course code, session number, and final grade of the applicant.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A call center registration form (see Appendix C-6) contains the company name, complete address (street, city, zip code), contact numbers, date of registration, and a unique company identification number.</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A job request form (see Appendix C-7) has a unique job identification number, the date the request was submitted to ECTPA, the date the request must be completed, the date the request was actually completed, and the requirements for manpower. The requirements state the quantity and gender of manpower needed, for example, 20 male and 15 female. A job request form is also assigned a status in order for ECTPA to track its progress.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The employment record (see Appendix C-8) of an applicant with ECTPA contains the details of each contract assignment, specifically, the starting date of employment, number of months of effectivity of the contract, salary, and rating (to be provided by the company at the end of the contract period).</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&lt;Other reports that are prepared by the employees of ECTPA should also be presented here.&gt;</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93mpu6guwik4" w:id="4"/>
      <w:bookmarkEnd w:id="4"/>
      <w:r w:rsidDel="00000000" w:rsidR="00000000" w:rsidRPr="00000000">
        <w:rPr>
          <w:b w:val="1"/>
          <w:i w:val="1"/>
          <w:sz w:val="22"/>
          <w:szCs w:val="22"/>
          <w:rtl w:val="0"/>
        </w:rPr>
        <w:t xml:space="preserve">2.3 </w:t>
      </w:r>
      <w:commentRangeStart w:id="1"/>
      <w:r w:rsidDel="00000000" w:rsidR="00000000" w:rsidRPr="00000000">
        <w:rPr>
          <w:b w:val="1"/>
          <w:i w:val="1"/>
          <w:sz w:val="22"/>
          <w:szCs w:val="22"/>
          <w:rtl w:val="0"/>
        </w:rPr>
        <w:t xml:space="preserve">  </w:t>
      </w:r>
      <w:commentRangeEnd w:id="1"/>
      <w:r w:rsidDel="00000000" w:rsidR="00000000" w:rsidRPr="00000000">
        <w:commentReference w:id="1"/>
      </w:r>
      <w:r w:rsidDel="00000000" w:rsidR="00000000" w:rsidRPr="00000000">
        <w:rPr>
          <w:b w:val="1"/>
          <w:i w:val="1"/>
          <w:sz w:val="22"/>
          <w:szCs w:val="22"/>
          <w:rtl w:val="0"/>
        </w:rPr>
        <w:t xml:space="preserve">Existing Software or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i w:val="1"/>
          <w:sz w:val="22"/>
          <w:szCs w:val="22"/>
          <w:rtl w:val="0"/>
        </w:rPr>
        <w:t xml:space="preserve">The existing software that the company uses is excel sheets. They have a lot of different sheets for meat inventories, seafood inventories, daily orders, and total orders. They don’t really use other softwares aside from Microsoft Excel. Sample order sheets can be viewed in Appendix C-1 to C-3.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id.ewppammtt940" w:id="5"/>
      <w:bookmarkEnd w:id="5"/>
      <w:r w:rsidDel="00000000" w:rsidR="00000000" w:rsidRPr="00000000">
        <w:rPr>
          <w:b w:val="1"/>
          <w:i w:val="1"/>
          <w:sz w:val="22"/>
          <w:szCs w:val="22"/>
          <w:rtl w:val="0"/>
        </w:rPr>
        <w:t xml:space="preserve">2.4 </w:t>
      </w:r>
      <w:commentRangeStart w:id="2"/>
      <w:r w:rsidDel="00000000" w:rsidR="00000000" w:rsidRPr="00000000">
        <w:rPr>
          <w:b w:val="1"/>
          <w:i w:val="1"/>
          <w:sz w:val="22"/>
          <w:szCs w:val="22"/>
          <w:rtl w:val="0"/>
        </w:rPr>
        <w:t xml:space="preserve">  Roles in the Business Proces</w:t>
      </w:r>
      <w:commentRangeEnd w:id="2"/>
      <w:r w:rsidDel="00000000" w:rsidR="00000000" w:rsidRPr="00000000">
        <w:commentReference w:id="2"/>
      </w:r>
      <w:r w:rsidDel="00000000" w:rsidR="00000000" w:rsidRPr="00000000">
        <w:rPr>
          <w:b w:val="1"/>
          <w:i w:val="1"/>
          <w:sz w:val="22"/>
          <w:szCs w:val="22"/>
          <w:rtl w:val="0"/>
        </w:rPr>
        <w:t xml:space="preserve">s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Various employees are involved in the business process of </w:t>
      </w:r>
      <w:r w:rsidDel="00000000" w:rsidR="00000000" w:rsidRPr="00000000">
        <w:rPr>
          <w:i w:val="1"/>
          <w:sz w:val="22"/>
          <w:szCs w:val="22"/>
          <w:rtl w:val="0"/>
        </w:rPr>
        <w:t xml:space="preserve">RARE Global Food Trading Corp</w:t>
      </w:r>
      <w:r w:rsidDel="00000000" w:rsidR="00000000" w:rsidRPr="00000000">
        <w:rPr>
          <w:rFonts w:ascii="Times New Roman" w:cs="Times New Roman" w:eastAsia="Times New Roman" w:hAnsi="Times New Roman"/>
          <w:b w:val="0"/>
          <w:i w:val="1"/>
          <w:sz w:val="22"/>
          <w:szCs w:val="22"/>
          <w:rtl w:val="0"/>
        </w:rPr>
        <w:t xml:space="preserve">. The roles of these employees and their tasks are summarized i</w:t>
      </w:r>
      <w:commentRangeStart w:id="3"/>
      <w:r w:rsidDel="00000000" w:rsidR="00000000" w:rsidRPr="00000000">
        <w:rPr>
          <w:rFonts w:ascii="Times New Roman" w:cs="Times New Roman" w:eastAsia="Times New Roman" w:hAnsi="Times New Roman"/>
          <w:b w:val="0"/>
          <w:i w:val="1"/>
          <w:sz w:val="22"/>
          <w:szCs w:val="22"/>
          <w:rtl w:val="0"/>
        </w:rPr>
        <w:t xml:space="preserve">n Table 2</w:t>
      </w:r>
      <w:commentRangeEnd w:id="3"/>
      <w:r w:rsidDel="00000000" w:rsidR="00000000" w:rsidRPr="00000000">
        <w:commentReference w:id="3"/>
      </w:r>
      <w:r w:rsidDel="00000000" w:rsidR="00000000" w:rsidRPr="00000000">
        <w:rPr>
          <w:rFonts w:ascii="Times New Roman" w:cs="Times New Roman" w:eastAsia="Times New Roman" w:hAnsi="Times New Roman"/>
          <w:b w:val="0"/>
          <w:i w:val="1"/>
          <w:sz w:val="22"/>
          <w:szCs w:val="22"/>
          <w:rtl w:val="0"/>
        </w:rPr>
        <w:t xml:space="preserve">-1.</w:t>
      </w:r>
    </w:p>
    <w:p w:rsidR="00000000" w:rsidDel="00000000" w:rsidP="00000000" w:rsidRDefault="00000000" w:rsidRPr="00000000">
      <w:pPr>
        <w:contextualSpacing w:val="0"/>
      </w:pPr>
      <w:r w:rsidDel="00000000" w:rsidR="00000000" w:rsidRPr="00000000">
        <w:rPr>
          <w:rtl w:val="0"/>
        </w:rPr>
      </w:r>
    </w:p>
    <w:tbl>
      <w:tblPr>
        <w:tblStyle w:val="Table3"/>
        <w:bidi w:val="0"/>
        <w:tblW w:w="10188.0" w:type="dxa"/>
        <w:jc w:val="left"/>
        <w:tblInd w:w="-6.999999999999993" w:type="dxa"/>
        <w:tblBorders>
          <w:top w:color="000000" w:space="0" w:sz="12" w:val="single"/>
          <w:bottom w:color="000000" w:space="0" w:sz="12" w:val="single"/>
        </w:tblBorders>
        <w:tblLayout w:type="fixed"/>
        <w:tblLook w:val="04A0"/>
      </w:tblPr>
      <w:tblGrid>
        <w:gridCol w:w="2410"/>
        <w:gridCol w:w="7778"/>
        <w:tblGridChange w:id="0">
          <w:tblGrid>
            <w:gridCol w:w="2410"/>
            <w:gridCol w:w="7778"/>
          </w:tblGrid>
        </w:tblGridChange>
      </w:tblGrid>
      <w:tr>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Role</w:t>
            </w:r>
          </w:p>
        </w:tc>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Description of Tasks</w:t>
            </w:r>
          </w:p>
        </w:tc>
      </w:tr>
      <w:tr>
        <w:tc>
          <w:tcPr>
            <w:tcBorders>
              <w:top w:color="000000" w:space="0" w:sz="6"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President</w:t>
            </w:r>
          </w:p>
        </w:tc>
        <w:tc>
          <w:tcPr>
            <w:tcBorders>
              <w:top w:color="000000" w:space="0" w:sz="6" w:val="single"/>
              <w:bottom w:color="000000" w:space="0" w:sz="4" w:val="single"/>
            </w:tcBorders>
          </w:tcPr>
          <w:p w:rsidR="00000000" w:rsidDel="00000000" w:rsidP="00000000" w:rsidRDefault="00000000" w:rsidRPr="00000000">
            <w:pPr>
              <w:numPr>
                <w:ilvl w:val="0"/>
                <w:numId w:val="16"/>
              </w:numPr>
              <w:spacing w:after="40" w:before="40" w:line="240" w:lineRule="auto"/>
              <w:ind w:left="720" w:hanging="360"/>
              <w:rPr>
                <w:b w:val="0"/>
                <w:i w:val="1"/>
                <w:sz w:val="22"/>
                <w:szCs w:val="22"/>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6"/>
              </w:numPr>
              <w:spacing w:after="40" w:before="40" w:line="240" w:lineRule="auto"/>
              <w:ind w:left="720" w:hanging="360"/>
              <w:rPr>
                <w:i w:val="1"/>
                <w:sz w:val="22"/>
                <w:szCs w:val="22"/>
                <w:u w:val="none"/>
              </w:rPr>
            </w:pPr>
            <w:r w:rsidDel="00000000" w:rsidR="00000000" w:rsidRPr="00000000">
              <w:rPr>
                <w:i w:val="1"/>
                <w:sz w:val="22"/>
                <w:szCs w:val="22"/>
                <w:rtl w:val="0"/>
              </w:rPr>
              <w:t xml:space="preserve">checks the inventory</w:t>
            </w:r>
          </w:p>
          <w:p w:rsidR="00000000" w:rsidDel="00000000" w:rsidP="00000000" w:rsidRDefault="00000000" w:rsidRPr="00000000">
            <w:pPr>
              <w:numPr>
                <w:ilvl w:val="0"/>
                <w:numId w:val="16"/>
              </w:numPr>
              <w:spacing w:after="40" w:before="40" w:line="240" w:lineRule="auto"/>
              <w:ind w:left="720" w:hanging="360"/>
              <w:rPr>
                <w:i w:val="1"/>
                <w:sz w:val="22"/>
                <w:szCs w:val="22"/>
                <w:u w:val="none"/>
              </w:rPr>
            </w:pPr>
            <w:r w:rsidDel="00000000" w:rsidR="00000000" w:rsidRPr="00000000">
              <w:rPr>
                <w:i w:val="1"/>
                <w:sz w:val="22"/>
                <w:szCs w:val="22"/>
                <w:rtl w:val="0"/>
              </w:rPr>
              <w:t xml:space="preserve">orders from the suppliers</w:t>
            </w:r>
          </w:p>
          <w:p w:rsidR="00000000" w:rsidDel="00000000" w:rsidP="00000000" w:rsidRDefault="00000000" w:rsidRPr="00000000">
            <w:pPr>
              <w:numPr>
                <w:ilvl w:val="0"/>
                <w:numId w:val="16"/>
              </w:numPr>
              <w:spacing w:after="40" w:before="40" w:lineRule="auto"/>
              <w:ind w:left="720" w:hanging="360"/>
              <w:contextualSpacing w:val="1"/>
              <w:rPr>
                <w:i w:val="1"/>
                <w:sz w:val="22"/>
                <w:szCs w:val="22"/>
              </w:rPr>
            </w:pPr>
            <w:r w:rsidDel="00000000" w:rsidR="00000000" w:rsidRPr="00000000">
              <w:rPr>
                <w:i w:val="1"/>
                <w:sz w:val="22"/>
                <w:szCs w:val="22"/>
                <w:rtl w:val="0"/>
              </w:rPr>
              <w:t xml:space="preserve">records the orders</w:t>
            </w:r>
          </w:p>
          <w:p w:rsidR="00000000" w:rsidDel="00000000" w:rsidP="00000000" w:rsidRDefault="00000000" w:rsidRPr="00000000">
            <w:pPr>
              <w:numPr>
                <w:ilvl w:val="0"/>
                <w:numId w:val="16"/>
              </w:numPr>
              <w:spacing w:after="40" w:before="40" w:lineRule="auto"/>
              <w:ind w:left="720" w:hanging="360"/>
              <w:contextualSpacing w:val="1"/>
              <w:rPr>
                <w:i w:val="1"/>
                <w:sz w:val="22"/>
                <w:szCs w:val="22"/>
              </w:rPr>
            </w:pPr>
            <w:r w:rsidDel="00000000" w:rsidR="00000000" w:rsidRPr="00000000">
              <w:rPr>
                <w:i w:val="1"/>
                <w:sz w:val="22"/>
                <w:szCs w:val="22"/>
                <w:rtl w:val="0"/>
              </w:rPr>
              <w:t xml:space="preserve">balances the inventory</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Managing Director</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asks the clients to sign the receive form</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orders from the suppliers</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records the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balances the inventory</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Secretary</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handles the inventory</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keeps all the forms (i.e. deposit, withdrawal, receive forms)</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records the orders</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Delivery personnel</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asks the clients to sign the receive form</w:t>
            </w:r>
          </w:p>
        </w:tc>
      </w:tr>
    </w:tbl>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Table 2-1. Employee Roles and Tasks in RARE Global Food Trading Corp.</w:t>
      </w:r>
    </w:p>
    <w:p w:rsidR="00000000" w:rsidDel="00000000" w:rsidP="00000000" w:rsidRDefault="00000000" w:rsidRPr="00000000">
      <w:pPr>
        <w:spacing w:line="360" w:lineRule="auto"/>
        <w:ind w:left="36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bvb0jym7wxzi" w:id="6"/>
      <w:bookmarkEnd w:id="6"/>
      <w:r w:rsidDel="00000000" w:rsidR="00000000" w:rsidRPr="00000000">
        <w:rPr>
          <w:rFonts w:ascii="Calibri" w:cs="Calibri" w:eastAsia="Calibri" w:hAnsi="Calibri"/>
          <w:b w:val="1"/>
          <w:color w:val="007033"/>
          <w:sz w:val="32"/>
          <w:szCs w:val="32"/>
          <w:rtl w:val="0"/>
        </w:rPr>
        <w:t xml:space="preserve">Problem Analysis</w:t>
      </w:r>
      <w:r w:rsidDel="00000000" w:rsidR="00000000" w:rsidRPr="00000000">
        <w:rPr>
          <w:rtl w:val="0"/>
        </w:rPr>
      </w:r>
    </w:p>
    <w:p w:rsidR="00000000" w:rsidDel="00000000" w:rsidP="00000000" w:rsidRDefault="00000000" w:rsidRPr="00000000">
      <w:pPr>
        <w:spacing w:after="240" w:lineRule="auto"/>
        <w:ind w:left="360" w:firstLine="720"/>
        <w:contextualSpacing w:val="0"/>
        <w:jc w:val="both"/>
        <w:rPr/>
      </w:pPr>
      <w:r w:rsidDel="00000000" w:rsidR="00000000" w:rsidRPr="00000000">
        <w:rPr>
          <w:rFonts w:ascii="Calibri" w:cs="Calibri" w:eastAsia="Calibri" w:hAnsi="Calibri"/>
          <w:sz w:val="22"/>
          <w:szCs w:val="22"/>
          <w:rtl w:val="0"/>
        </w:rPr>
        <w:t xml:space="preserve">This chapter presents the findings of the investigation on the organization’s needs and problems to be addressed by the software. This section will also provide the reader with a background of the organization which is the primary stakeholder of the system to be developed. The various users and stakeholders of the software are also presented here. </w:t>
      </w:r>
    </w:p>
    <w:tbl>
      <w:tblPr>
        <w:tblStyle w:val="Table4"/>
        <w:bidi w:val="0"/>
        <w:tblW w:w="100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0"/>
        <w:gridCol w:w="2520"/>
        <w:gridCol w:w="2520"/>
        <w:gridCol w:w="2520"/>
        <w:gridCol w:w="2520"/>
        <w:tblGridChange w:id="0">
          <w:tblGrid>
            <w:gridCol w:w="0"/>
            <w:gridCol w:w="2520"/>
            <w:gridCol w:w="2520"/>
            <w:gridCol w:w="2520"/>
            <w:gridCol w:w="2520"/>
          </w:tblGrid>
        </w:tblGridChange>
      </w:tblGrid>
      <w:tr>
        <w:trPr>
          <w:trHeight w:val="980" w:hRule="atLeast"/>
        </w:trPr>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ID</w:t>
            </w:r>
          </w:p>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N#</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is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Cause</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causes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Symptoms</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How do we know the problem exists?</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Impact</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Why is this important? What are the consequences?</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Upon monthly warehouse check there are items unaccounted for.</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are different databases for many information or records the company keeps.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manually checks and balances the databases.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Productivity is not maximized and time is wasted.</w:t>
            </w:r>
          </w:p>
        </w:tc>
      </w:tr>
      <w:tr>
        <w:trPr>
          <w:trHeight w:val="176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Secretary is confused about the products and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Manual inventory by using different excel files for orders, meats, and seafoods.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secretary have different excel files for orders, meat, and seafood inventories.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can lead to waste of time, mix ups, or confusions especially when large volumes of orders are made. </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company cannot instantly see the total quantity of products to be delivered per day.</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is no function that will count the total count per day in their excel sheet.</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gets confused when he/she manually counts the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might confuse the users especially when counting a large volume of orders. Also, there is a possibility  that they can miscount orders thus, may affect credibility and customer relation of the company.</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q3ahout7ujq5" w:id="7"/>
      <w:bookmarkEnd w:id="7"/>
      <w:r w:rsidDel="00000000" w:rsidR="00000000" w:rsidRPr="00000000">
        <w:rPr>
          <w:rFonts w:ascii="Calibri" w:cs="Calibri" w:eastAsia="Calibri" w:hAnsi="Calibri"/>
          <w:b w:val="1"/>
          <w:color w:val="007033"/>
          <w:sz w:val="32"/>
          <w:szCs w:val="32"/>
          <w:rtl w:val="0"/>
        </w:rPr>
        <w:t xml:space="preserve">Software Solution </w:t>
      </w: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rPr>
          <w:rFonts w:ascii="Calibri" w:cs="Calibri" w:eastAsia="Calibri" w:hAnsi="Calibri"/>
          <w:b w:val="1"/>
          <w:color w:val="007033"/>
          <w:sz w:val="28"/>
          <w:szCs w:val="28"/>
        </w:rPr>
      </w:pPr>
      <w:bookmarkStart w:colFirst="0" w:colLast="0" w:name="id.r3mp8hhmo3am" w:id="8"/>
      <w:bookmarkEnd w:id="8"/>
      <w:r w:rsidDel="00000000" w:rsidR="00000000" w:rsidRPr="00000000">
        <w:rPr>
          <w:rFonts w:ascii="Calibri" w:cs="Calibri" w:eastAsia="Calibri" w:hAnsi="Calibri"/>
          <w:b w:val="1"/>
          <w:color w:val="007033"/>
          <w:sz w:val="28"/>
          <w:szCs w:val="28"/>
          <w:rtl w:val="0"/>
        </w:rPr>
        <w:t xml:space="preserve">Objectives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sz w:val="22"/>
          <w:szCs w:val="22"/>
          <w:rtl w:val="0"/>
        </w:rPr>
        <w:t xml:space="preserve">The software aims to help the users to keep track of their orders and inventories instead of just using excel sheets.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b w:val="0"/>
          <w:sz w:val="22"/>
          <w:szCs w:val="22"/>
          <w:rtl w:val="0"/>
        </w:rPr>
        <w:t xml:space="preserve">The objectives of the software are as follows: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managing the </w:t>
      </w:r>
      <w:r w:rsidDel="00000000" w:rsidR="00000000" w:rsidRPr="00000000">
        <w:rPr>
          <w:rFonts w:ascii="Calibri" w:cs="Calibri" w:eastAsia="Calibri" w:hAnsi="Calibri"/>
          <w:sz w:val="22"/>
          <w:szCs w:val="22"/>
          <w:rtl w:val="0"/>
        </w:rPr>
        <w:t xml:space="preserve">inventories</w:t>
      </w:r>
      <w:r w:rsidDel="00000000" w:rsidR="00000000" w:rsidRPr="00000000">
        <w:rPr>
          <w:rFonts w:ascii="Calibri" w:cs="Calibri" w:eastAsia="Calibri" w:hAnsi="Calibri"/>
          <w:b w:val="0"/>
          <w:sz w:val="22"/>
          <w:szCs w:val="22"/>
          <w:rtl w:val="0"/>
        </w:rPr>
        <w:t xml:space="preserve"> of </w:t>
      </w:r>
      <w:r w:rsidDel="00000000" w:rsidR="00000000" w:rsidRPr="00000000">
        <w:rPr>
          <w:rFonts w:ascii="Calibri" w:cs="Calibri" w:eastAsia="Calibri" w:hAnsi="Calibri"/>
          <w:sz w:val="22"/>
          <w:szCs w:val="22"/>
          <w:rtl w:val="0"/>
        </w:rPr>
        <w:t xml:space="preserve">products like meat and seafood;</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tracking </w:t>
      </w:r>
      <w:r w:rsidDel="00000000" w:rsidR="00000000" w:rsidRPr="00000000">
        <w:rPr>
          <w:rFonts w:ascii="Calibri" w:cs="Calibri" w:eastAsia="Calibri" w:hAnsi="Calibri"/>
          <w:sz w:val="22"/>
          <w:szCs w:val="22"/>
          <w:rtl w:val="0"/>
        </w:rPr>
        <w:t xml:space="preserve">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w:t>
      </w:r>
      <w:r w:rsidDel="00000000" w:rsidR="00000000" w:rsidRPr="00000000">
        <w:rPr>
          <w:rFonts w:ascii="Calibri" w:cs="Calibri" w:eastAsia="Calibri" w:hAnsi="Calibri"/>
          <w:sz w:val="22"/>
          <w:szCs w:val="22"/>
          <w:rtl w:val="0"/>
        </w:rPr>
        <w:t xml:space="preserve"> viewing all the products and orders;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w:t>
      </w:r>
      <w:r w:rsidDel="00000000" w:rsidR="00000000" w:rsidRPr="00000000">
        <w:rPr>
          <w:rFonts w:ascii="Calibri" w:cs="Calibri" w:eastAsia="Calibri" w:hAnsi="Calibri"/>
          <w:sz w:val="22"/>
          <w:szCs w:val="22"/>
          <w:rtl w:val="0"/>
        </w:rPr>
        <w:t xml:space="preserve">easily seeing total 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To provide a facility to update prices, products, and orders in the database.</w:t>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managing transactions from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b w:val="0"/>
          <w:sz w:val="22"/>
          <w:szCs w:val="22"/>
          <w:rtl w:val="0"/>
        </w:rPr>
        <w:t xml:space="preserve"> to </w:t>
      </w:r>
      <w:r w:rsidDel="00000000" w:rsidR="00000000" w:rsidRPr="00000000">
        <w:rPr>
          <w:rFonts w:ascii="Calibri" w:cs="Calibri" w:eastAsia="Calibri" w:hAnsi="Calibri"/>
          <w:sz w:val="22"/>
          <w:szCs w:val="22"/>
          <w:rtl w:val="0"/>
        </w:rPr>
        <w:t xml:space="preserve">delivery</w:t>
      </w:r>
      <w:r w:rsidDel="00000000" w:rsidR="00000000" w:rsidRPr="00000000">
        <w:rPr>
          <w:rFonts w:ascii="Calibri" w:cs="Calibri" w:eastAsia="Calibri" w:hAnsi="Calibri"/>
          <w:b w:val="0"/>
          <w:sz w:val="22"/>
          <w:szCs w:val="22"/>
          <w:rtl w:val="0"/>
        </w:rPr>
        <w:t xml:space="preserve">;</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contextualSpacing w:val="1"/>
        <w:jc w:val="both"/>
        <w:rPr>
          <w:rFonts w:ascii="Calibri" w:cs="Calibri" w:eastAsia="Calibri" w:hAnsi="Calibri"/>
          <w:b w:val="1"/>
          <w:color w:val="007033"/>
          <w:sz w:val="28"/>
          <w:szCs w:val="28"/>
        </w:rPr>
      </w:pPr>
      <w:bookmarkStart w:colFirst="0" w:colLast="0" w:name="id.gj0e70bgvzq5" w:id="9"/>
      <w:bookmarkEnd w:id="9"/>
      <w:r w:rsidDel="00000000" w:rsidR="00000000" w:rsidRPr="00000000">
        <w:rPr>
          <w:rFonts w:ascii="Calibri" w:cs="Calibri" w:eastAsia="Calibri" w:hAnsi="Calibri"/>
          <w:b w:val="1"/>
          <w:color w:val="007033"/>
          <w:sz w:val="28"/>
          <w:szCs w:val="28"/>
          <w:rtl w:val="0"/>
        </w:rPr>
        <w:t xml:space="preserve">Characteristics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sz w:val="22"/>
          <w:szCs w:val="22"/>
          <w:rtl w:val="0"/>
        </w:rPr>
        <w:t xml:space="preserve">Reliability, usability, availability, integrity, security, maintainability, and portability are just some of the characteristics that the software must have. The software must be able to consistently perform according to its specifications and must be able to have little to no failures. It must also be easy to use and understand. It must also be available at all times. Data kept in the software database must be preserved especially when failure occurs. Users who have authorized access must be the only ones to be able to access, use, or modify any data kept in the software database. The ease of implementing changes or correcting deficiencies in the software must also be easy in such a way that the changes will still work in current or future computer configurations.</w:t>
      </w:r>
    </w:p>
    <w:p w:rsidR="00000000" w:rsidDel="00000000" w:rsidP="00000000" w:rsidRDefault="00000000" w:rsidRPr="00000000">
      <w:pPr>
        <w:keepNext w:val="0"/>
        <w:keepLines w:val="0"/>
        <w:widowControl w:val="1"/>
        <w:spacing w:after="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wikrmaqr3755" w:id="10"/>
      <w:bookmarkEnd w:id="10"/>
      <w:r w:rsidDel="00000000" w:rsidR="00000000" w:rsidRPr="00000000">
        <w:rPr>
          <w:rFonts w:ascii="Calibri" w:cs="Calibri" w:eastAsia="Calibri" w:hAnsi="Calibri"/>
          <w:b w:val="1"/>
          <w:color w:val="007033"/>
          <w:sz w:val="32"/>
          <w:szCs w:val="32"/>
          <w:rtl w:val="0"/>
        </w:rPr>
        <w:t xml:space="preserve">User Stories</w:t>
      </w:r>
    </w:p>
    <w:tbl>
      <w:tblPr>
        <w:tblStyle w:val="Table5"/>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hkrrcft5vhlc" w:id="11"/>
            <w:bookmarkEnd w:id="11"/>
            <w:r w:rsidDel="00000000" w:rsidR="00000000" w:rsidRPr="00000000">
              <w:rPr>
                <w:rFonts w:ascii="Calibri" w:cs="Calibri" w:eastAsia="Calibri" w:hAnsi="Calibri"/>
                <w:b w:val="1"/>
                <w:color w:val="ffffff"/>
                <w:sz w:val="22"/>
                <w:szCs w:val="22"/>
                <w:rtl w:val="0"/>
              </w:rPr>
              <w:t xml:space="preserve">User Story #1: </w:t>
            </w:r>
            <w:r w:rsidDel="00000000" w:rsidR="00000000" w:rsidRPr="00000000">
              <w:rPr>
                <w:rFonts w:ascii="Calibri" w:cs="Calibri" w:eastAsia="Calibri" w:hAnsi="Calibri"/>
                <w:color w:val="ffffff"/>
                <w:sz w:val="22"/>
                <w:szCs w:val="22"/>
                <w:rtl w:val="0"/>
              </w:rPr>
              <w:t xml:space="preserve">The secretary will input a new order for the orders inventory to be updated.</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a call, email, or text about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receives a call, email, or text regarding the details of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add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input necessary details such as client name, product, quantity, price, order receiver, due date, and other notes.</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necessary fields are filled up.</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adds the new order to the database.</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order has been added.</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show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orders.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necessary fields are empty.</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the program will add the new order to the database.</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tbl>
      <w:tblPr>
        <w:tblStyle w:val="Table6"/>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240" w:lineRule="auto"/>
              <w:ind w:left="0" w:firstLine="0"/>
              <w:contextualSpacing w:val="0"/>
            </w:pPr>
            <w:bookmarkStart w:colFirst="0" w:colLast="0" w:name="id.aw6xq4wiiq31" w:id="12"/>
            <w:bookmarkEnd w:id="12"/>
            <w:r w:rsidDel="00000000" w:rsidR="00000000" w:rsidRPr="00000000">
              <w:rPr>
                <w:rFonts w:ascii="Calibri" w:cs="Calibri" w:eastAsia="Calibri" w:hAnsi="Calibri"/>
                <w:b w:val="1"/>
                <w:color w:val="ffffff"/>
                <w:sz w:val="22"/>
                <w:szCs w:val="22"/>
                <w:rtl w:val="0"/>
              </w:rPr>
              <w:t xml:space="preserve">User Story #2: </w:t>
            </w:r>
            <w:r w:rsidDel="00000000" w:rsidR="00000000" w:rsidRPr="00000000">
              <w:rPr>
                <w:rFonts w:ascii="Calibri" w:cs="Calibri" w:eastAsia="Calibri" w:hAnsi="Calibri"/>
                <w:b w:val="0"/>
                <w:color w:val="ffffff"/>
                <w:sz w:val="22"/>
                <w:szCs w:val="22"/>
                <w:rtl w:val="0"/>
              </w:rPr>
              <w:t xml:space="preserve">The</w:t>
            </w:r>
            <w:r w:rsidDel="00000000" w:rsidR="00000000" w:rsidRPr="00000000">
              <w:rPr>
                <w:rFonts w:ascii="Calibri" w:cs="Calibri" w:eastAsia="Calibri" w:hAnsi="Calibri"/>
                <w:color w:val="ffffff"/>
                <w:sz w:val="22"/>
                <w:szCs w:val="22"/>
                <w:rtl w:val="0"/>
              </w:rPr>
              <w:t xml:space="preserve"> secretary </w:t>
            </w:r>
            <w:r w:rsidDel="00000000" w:rsidR="00000000" w:rsidRPr="00000000">
              <w:rPr>
                <w:rFonts w:ascii="Calibri" w:cs="Calibri" w:eastAsia="Calibri" w:hAnsi="Calibri"/>
                <w:b w:val="0"/>
                <w:color w:val="ffffff"/>
                <w:sz w:val="22"/>
                <w:szCs w:val="22"/>
                <w:rtl w:val="0"/>
              </w:rPr>
              <w:t xml:space="preserve">will </w:t>
            </w:r>
            <w:r w:rsidDel="00000000" w:rsidR="00000000" w:rsidRPr="00000000">
              <w:rPr>
                <w:rFonts w:ascii="Calibri" w:cs="Calibri" w:eastAsia="Calibri" w:hAnsi="Calibri"/>
                <w:color w:val="ffffff"/>
                <w:sz w:val="22"/>
                <w:szCs w:val="22"/>
                <w:rtl w:val="0"/>
              </w:rPr>
              <w:t xml:space="preserve">view the orders based on the delivery date to know how many of each product they will get from suppliers.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will view the orders</w:t>
            </w:r>
            <w:r w:rsidDel="00000000" w:rsidR="00000000" w:rsidRPr="00000000">
              <w:rPr>
                <w:rFonts w:ascii="Calibri" w:cs="Calibri" w:eastAsia="Calibri" w:hAnsi="Calibri"/>
                <w:b w:val="0"/>
                <w:sz w:val="22"/>
                <w:szCs w:val="22"/>
                <w:rtl w:val="0"/>
              </w:rPr>
              <w:t xml:space="preserve">.</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can enter the delivery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validates </w:t>
            </w:r>
            <w:r w:rsidDel="00000000" w:rsidR="00000000" w:rsidRPr="00000000">
              <w:rPr>
                <w:rFonts w:ascii="Calibri" w:cs="Calibri" w:eastAsia="Calibri" w:hAnsi="Calibri"/>
                <w:sz w:val="22"/>
                <w:szCs w:val="22"/>
                <w:rtl w:val="0"/>
              </w:rPr>
              <w:t xml:space="preserve">if there are any orders in the specified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displays </w:t>
            </w:r>
            <w:r w:rsidDel="00000000" w:rsidR="00000000" w:rsidRPr="00000000">
              <w:rPr>
                <w:rFonts w:ascii="Calibri" w:cs="Calibri" w:eastAsia="Calibri" w:hAnsi="Calibri"/>
                <w:sz w:val="22"/>
                <w:szCs w:val="22"/>
                <w:rtl w:val="0"/>
              </w:rPr>
              <w:t xml:space="preserve">the orders</w:t>
            </w:r>
            <w:r w:rsidDel="00000000" w:rsidR="00000000" w:rsidRPr="00000000">
              <w:rPr>
                <w:rFonts w:ascii="Calibri" w:cs="Calibri" w:eastAsia="Calibri" w:hAnsi="Calibri"/>
                <w:b w:val="0"/>
                <w:sz w:val="22"/>
                <w:szCs w:val="22"/>
                <w:rtl w:val="0"/>
              </w:rPr>
              <w:t xml:space="preserve">.</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b w:val="0"/>
                <w:sz w:val="22"/>
                <w:szCs w:val="22"/>
                <w:rtl w:val="0"/>
              </w:rPr>
              <w:t xml:space="preserve"> The </w:t>
            </w:r>
            <w:r w:rsidDel="00000000" w:rsidR="00000000" w:rsidRPr="00000000">
              <w:rPr>
                <w:rFonts w:ascii="Calibri" w:cs="Calibri" w:eastAsia="Calibri" w:hAnsi="Calibri"/>
                <w:sz w:val="22"/>
                <w:szCs w:val="22"/>
                <w:rtl w:val="0"/>
              </w:rPr>
              <w:t xml:space="preserve">secretary was able to view the orders. She will report and tell the owners how many products will be ordered from the suppliers.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3"/>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sz w:val="22"/>
                <w:szCs w:val="22"/>
                <w:rtl w:val="0"/>
              </w:rPr>
              <w:t xml:space="preserve">Check if there are orders in the specified date.</w:t>
            </w:r>
            <w:r w:rsidDel="00000000" w:rsidR="00000000" w:rsidRPr="00000000">
              <w:rPr>
                <w:rtl w:val="0"/>
              </w:rPr>
            </w:r>
          </w:p>
          <w:p w:rsidR="00000000" w:rsidDel="00000000" w:rsidP="00000000" w:rsidRDefault="00000000" w:rsidRPr="00000000">
            <w:pPr>
              <w:numPr>
                <w:ilvl w:val="0"/>
                <w:numId w:val="13"/>
              </w:numPr>
              <w:spacing w:after="0" w:before="0" w:line="240" w:lineRule="auto"/>
              <w:ind w:left="720" w:hanging="360"/>
              <w:contextualSpacing w:val="1"/>
              <w:rPr>
                <w:rFonts w:ascii="Calibri" w:cs="Calibri" w:eastAsia="Calibri" w:hAnsi="Calibri"/>
                <w:b w:val="0"/>
                <w:sz w:val="22"/>
                <w:szCs w:val="22"/>
              </w:rPr>
            </w:pPr>
            <w:bookmarkStart w:colFirst="0" w:colLast="0" w:name="h.gjdgxs" w:id="13"/>
            <w:bookmarkEnd w:id="13"/>
            <w:r w:rsidDel="00000000" w:rsidR="00000000" w:rsidRPr="00000000">
              <w:rPr>
                <w:rFonts w:ascii="Calibri" w:cs="Calibri" w:eastAsia="Calibri" w:hAnsi="Calibri"/>
                <w:sz w:val="22"/>
                <w:szCs w:val="22"/>
                <w:rtl w:val="0"/>
              </w:rPr>
              <w:t xml:space="preserve">I</w:t>
            </w:r>
            <w:r w:rsidDel="00000000" w:rsidR="00000000" w:rsidRPr="00000000">
              <w:rPr>
                <w:rFonts w:ascii="Calibri" w:cs="Calibri" w:eastAsia="Calibri" w:hAnsi="Calibri"/>
                <w:b w:val="0"/>
                <w:sz w:val="22"/>
                <w:szCs w:val="22"/>
                <w:rtl w:val="0"/>
              </w:rPr>
              <w:t xml:space="preserve">f </w:t>
            </w:r>
            <w:r w:rsidDel="00000000" w:rsidR="00000000" w:rsidRPr="00000000">
              <w:rPr>
                <w:rFonts w:ascii="Calibri" w:cs="Calibri" w:eastAsia="Calibri" w:hAnsi="Calibri"/>
                <w:sz w:val="22"/>
                <w:szCs w:val="22"/>
                <w:rtl w:val="0"/>
              </w:rPr>
              <w:t xml:space="preserve">there are orders, display them all.</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7"/>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zeb5hvbam18" w:id="14"/>
            <w:bookmarkEnd w:id="14"/>
            <w:r w:rsidDel="00000000" w:rsidR="00000000" w:rsidRPr="00000000">
              <w:rPr>
                <w:rFonts w:ascii="Calibri" w:cs="Calibri" w:eastAsia="Calibri" w:hAnsi="Calibri"/>
                <w:b w:val="1"/>
                <w:color w:val="ffffff"/>
                <w:sz w:val="22"/>
                <w:szCs w:val="22"/>
                <w:rtl w:val="0"/>
              </w:rPr>
              <w:t xml:space="preserve">User Story #3: </w:t>
            </w:r>
            <w:r w:rsidDel="00000000" w:rsidR="00000000" w:rsidRPr="00000000">
              <w:rPr>
                <w:rFonts w:ascii="Calibri" w:cs="Calibri" w:eastAsia="Calibri" w:hAnsi="Calibri"/>
                <w:color w:val="ffffff"/>
                <w:sz w:val="22"/>
                <w:szCs w:val="22"/>
                <w:rtl w:val="0"/>
              </w:rPr>
              <w:t xml:space="preserve">The secretary will add or subtract quantities of product in the inventory if either deposit or withdrawal slip is received to reflect the changes in products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deposit or withdrawal slip.</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checks all the slips received.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either to add or subtract to each product accordingly.</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validates if the product quantity can be subtracted.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 that the inventory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inventory.</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product quantity can be subtracted.</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can be subtracted, the program will subtract.</w:t>
            </w:r>
            <w:r w:rsidDel="00000000" w:rsidR="00000000" w:rsidRPr="00000000">
              <w:rPr>
                <w:rtl w:val="0"/>
              </w:rPr>
            </w:r>
          </w:p>
        </w:tc>
      </w:tr>
    </w:tbl>
    <w:p w:rsidR="00000000" w:rsidDel="00000000" w:rsidP="00000000" w:rsidRDefault="00000000" w:rsidRPr="00000000">
      <w:pPr>
        <w:spacing w:after="240" w:before="0" w:line="240" w:lineRule="auto"/>
        <w:ind w:left="36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8"/>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fecim9u7napf" w:id="15"/>
            <w:bookmarkEnd w:id="15"/>
            <w:r w:rsidDel="00000000" w:rsidR="00000000" w:rsidRPr="00000000">
              <w:rPr>
                <w:rFonts w:ascii="Calibri" w:cs="Calibri" w:eastAsia="Calibri" w:hAnsi="Calibri"/>
                <w:b w:val="1"/>
                <w:color w:val="ffffff"/>
                <w:sz w:val="22"/>
                <w:szCs w:val="22"/>
                <w:rtl w:val="0"/>
              </w:rPr>
              <w:t xml:space="preserve">User Story #4: </w:t>
            </w:r>
            <w:r w:rsidDel="00000000" w:rsidR="00000000" w:rsidRPr="00000000">
              <w:rPr>
                <w:rFonts w:ascii="Calibri" w:cs="Calibri" w:eastAsia="Calibri" w:hAnsi="Calibri"/>
                <w:color w:val="ffffff"/>
                <w:sz w:val="22"/>
                <w:szCs w:val="22"/>
                <w:rtl w:val="0"/>
              </w:rPr>
              <w:t xml:space="preserve">The secretary will modify the prices to keep the prices in the database up to date.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Owners decided to change the price of a product because of increasing costs.</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5"/>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needs to change the price of a certain product.</w:t>
            </w:r>
          </w:p>
          <w:p w:rsidR="00000000" w:rsidDel="00000000" w:rsidP="00000000" w:rsidRDefault="00000000" w:rsidRPr="00000000">
            <w:pPr>
              <w:numPr>
                <w:ilvl w:val="0"/>
                <w:numId w:val="15"/>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choose to modify the price of the product.</w:t>
            </w:r>
          </w:p>
          <w:p w:rsidR="00000000" w:rsidDel="00000000" w:rsidP="00000000" w:rsidRDefault="00000000" w:rsidRPr="00000000">
            <w:pPr>
              <w:numPr>
                <w:ilvl w:val="0"/>
                <w:numId w:val="15"/>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input the new price.</w:t>
            </w:r>
          </w:p>
          <w:p w:rsidR="00000000" w:rsidDel="00000000" w:rsidP="00000000" w:rsidRDefault="00000000" w:rsidRPr="00000000">
            <w:pPr>
              <w:numPr>
                <w:ilvl w:val="0"/>
                <w:numId w:val="15"/>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15"/>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price is valid.</w:t>
            </w:r>
          </w:p>
          <w:p w:rsidR="00000000" w:rsidDel="00000000" w:rsidP="00000000" w:rsidRDefault="00000000" w:rsidRPr="00000000">
            <w:pPr>
              <w:numPr>
                <w:ilvl w:val="0"/>
                <w:numId w:val="15"/>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product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price.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 price field is not valid.</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is not, the program will update the price of the product.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9"/>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rtbrocr4simp" w:id="16"/>
            <w:bookmarkEnd w:id="16"/>
            <w:r w:rsidDel="00000000" w:rsidR="00000000" w:rsidRPr="00000000">
              <w:rPr>
                <w:rFonts w:ascii="Calibri" w:cs="Calibri" w:eastAsia="Calibri" w:hAnsi="Calibri"/>
                <w:b w:val="1"/>
                <w:color w:val="ffffff"/>
                <w:sz w:val="22"/>
                <w:szCs w:val="22"/>
                <w:rtl w:val="0"/>
              </w:rPr>
              <w:t xml:space="preserve">User Story #5: </w:t>
            </w:r>
            <w:r w:rsidDel="00000000" w:rsidR="00000000" w:rsidRPr="00000000">
              <w:rPr>
                <w:rFonts w:ascii="Calibri" w:cs="Calibri" w:eastAsia="Calibri" w:hAnsi="Calibri"/>
                <w:color w:val="ffffff"/>
                <w:sz w:val="22"/>
                <w:szCs w:val="22"/>
                <w:rtl w:val="0"/>
              </w:rPr>
              <w:t xml:space="preserve">The secretary will delete the cancelled order to update the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secretary or owners received a call to cancel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received a call to cancel an order.</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choose to delete an order.</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view all pending orders with their order number.</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input the order number to be deleted.</w:t>
            </w:r>
          </w:p>
          <w:p w:rsidR="00000000" w:rsidDel="00000000" w:rsidP="00000000" w:rsidRDefault="00000000" w:rsidRPr="00000000">
            <w:pPr>
              <w:numPr>
                <w:ilvl w:val="0"/>
                <w:numId w:val="17"/>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 order number is valid.</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that the order is deleted.</w:t>
            </w:r>
          </w:p>
          <w:p w:rsidR="00000000" w:rsidDel="00000000" w:rsidP="00000000" w:rsidRDefault="00000000" w:rsidRPr="00000000">
            <w:pPr>
              <w:numPr>
                <w:ilvl w:val="0"/>
                <w:numId w:val="17"/>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delete the order.</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 order number field is not valid.</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is not, the program will delete the order.</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0"/>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lt1o37fq2emh" w:id="17"/>
            <w:bookmarkEnd w:id="17"/>
            <w:r w:rsidDel="00000000" w:rsidR="00000000" w:rsidRPr="00000000">
              <w:rPr>
                <w:rFonts w:ascii="Calibri" w:cs="Calibri" w:eastAsia="Calibri" w:hAnsi="Calibri"/>
                <w:b w:val="1"/>
                <w:color w:val="ffffff"/>
                <w:sz w:val="22"/>
                <w:szCs w:val="22"/>
                <w:rtl w:val="0"/>
              </w:rPr>
              <w:t xml:space="preserve">User Story #6: </w:t>
            </w:r>
            <w:r w:rsidDel="00000000" w:rsidR="00000000" w:rsidRPr="00000000">
              <w:rPr>
                <w:rFonts w:ascii="Calibri" w:cs="Calibri" w:eastAsia="Calibri" w:hAnsi="Calibri"/>
                <w:color w:val="ffffff"/>
                <w:sz w:val="22"/>
                <w:szCs w:val="22"/>
                <w:rtl w:val="0"/>
              </w:rPr>
              <w:t xml:space="preserve">The owners or secretary will view all the products in the inventory to balance it with the ones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owners or secretary are scheduled to balance the inventory with the ones in the warehouse.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is scheduled to balance the inventory with the ones in the warehouse. </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view all the products in the inventory.</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there are any products in the inventory.</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display all the products including meat and seafoods.</w:t>
            </w:r>
            <w:r w:rsidDel="00000000" w:rsidR="00000000" w:rsidRPr="00000000">
              <w:rPr>
                <w:rtl w:val="0"/>
              </w:rPr>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owners or secretary was able to view all the products in the inventory and balance it with the ones in the warehouse.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there are products in the inventory.</w:t>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there are products, display them all.</w:t>
            </w:r>
          </w:p>
        </w:tc>
      </w:tr>
    </w:tbl>
    <w:p w:rsidR="00000000" w:rsidDel="00000000" w:rsidP="00000000" w:rsidRDefault="00000000" w:rsidRPr="00000000">
      <w:pPr>
        <w:spacing w:after="240" w:before="0" w:line="240" w:lineRule="auto"/>
        <w:ind w:left="360" w:firstLine="0"/>
        <w:contextualSpacing w:val="0"/>
      </w:pPr>
      <w:r w:rsidDel="00000000" w:rsidR="00000000" w:rsidRPr="00000000">
        <w:rPr>
          <w:rFonts w:ascii="Calibri" w:cs="Calibri" w:eastAsia="Calibri" w:hAnsi="Calibri"/>
          <w:i w:val="1"/>
          <w:sz w:val="22"/>
          <w:szCs w:val="22"/>
          <w:rtl w:val="0"/>
        </w:rPr>
        <w:t xml:space="preserve">This chapter presents the user stories included in the product backlog.</w:t>
      </w:r>
      <w:r w:rsidDel="00000000" w:rsidR="00000000" w:rsidRPr="00000000">
        <w:rPr>
          <w:rFonts w:ascii="Calibri" w:cs="Calibri" w:eastAsia="Calibri" w:hAnsi="Calibri"/>
          <w:b w:val="0"/>
          <w:i w:val="1"/>
          <w:sz w:val="22"/>
          <w:szCs w:val="22"/>
          <w:rtl w:val="0"/>
        </w:rPr>
        <w:t xml:space="preserve">This chapter presents the user stories included in the product backlog.</w:t>
      </w:r>
      <w:r w:rsidDel="00000000" w:rsidR="00000000" w:rsidRPr="00000000">
        <w:rPr>
          <w:rtl w:val="0"/>
        </w:rPr>
      </w:r>
    </w:p>
    <w:p w:rsidR="00000000" w:rsidDel="00000000" w:rsidP="00000000" w:rsidRDefault="00000000" w:rsidRPr="00000000">
      <w:pPr>
        <w:spacing w:line="360" w:lineRule="auto"/>
        <w:contextualSpacing w:val="0"/>
      </w:pPr>
      <w:bookmarkStart w:colFirst="0" w:colLast="0" w:name="id.dmgztphshnh5" w:id="18"/>
      <w:bookmarkEnd w:id="18"/>
      <w:r w:rsidDel="00000000" w:rsidR="00000000" w:rsidRPr="00000000">
        <w:rPr>
          <w:rFonts w:ascii="Calibri" w:cs="Calibri" w:eastAsia="Calibri" w:hAnsi="Calibri"/>
          <w:b w:val="1"/>
          <w:color w:val="007033"/>
          <w:sz w:val="32"/>
          <w:szCs w:val="32"/>
          <w:rtl w:val="0"/>
        </w:rPr>
        <w:t xml:space="preserve">Appendix A – Improved Business Process</w:t>
      </w:r>
    </w:p>
    <w:p w:rsidR="00000000" w:rsidDel="00000000" w:rsidP="00000000" w:rsidRDefault="00000000" w:rsidRPr="00000000">
      <w:pPr>
        <w:contextualSpacing w:val="0"/>
      </w:pPr>
      <w:r w:rsidDel="00000000" w:rsidR="00000000" w:rsidRPr="00000000">
        <w:rPr>
          <w:rFonts w:ascii="Calibri" w:cs="Calibri" w:eastAsia="Calibri" w:hAnsi="Calibri"/>
          <w:i w:val="1"/>
          <w:sz w:val="22"/>
          <w:szCs w:val="22"/>
          <w:rtl w:val="0"/>
        </w:rPr>
        <w:t xml:space="preserve">This chapter presents the improved business process when the proposed software solution is implemented. This visualizes how the software solution benefits or affects the current business process.</w:t>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72000"/>
            <wp:effectExtent b="0" l="0" r="0" t="0"/>
            <wp:docPr descr="Screen Shot 2016-02-01 at 2.03.39 AM.png" id="7" name="image19.png"/>
            <a:graphic>
              <a:graphicData uri="http://schemas.openxmlformats.org/drawingml/2006/picture">
                <pic:pic>
                  <pic:nvPicPr>
                    <pic:cNvPr descr="Screen Shot 2016-02-01 at 2.03.39 AM.png" id="0" name="image19.png"/>
                    <pic:cNvPicPr preferRelativeResize="0"/>
                  </pic:nvPicPr>
                  <pic:blipFill>
                    <a:blip r:embed="rId11"/>
                    <a:srcRect b="0" l="0" r="0" t="0"/>
                    <a:stretch>
                      <a:fillRect/>
                    </a:stretch>
                  </pic:blipFill>
                  <pic:spPr>
                    <a:xfrm>
                      <a:off x="0" y="0"/>
                      <a:ext cx="6400800" cy="457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33900"/>
            <wp:effectExtent b="0" l="0" r="0" t="0"/>
            <wp:docPr descr="Screen Shot 2016-02-01 at 2.03.50 AM.png" id="9" name="image21.png"/>
            <a:graphic>
              <a:graphicData uri="http://schemas.openxmlformats.org/drawingml/2006/picture">
                <pic:pic>
                  <pic:nvPicPr>
                    <pic:cNvPr descr="Screen Shot 2016-02-01 at 2.03.50 AM.png" id="0" name="image21.png"/>
                    <pic:cNvPicPr preferRelativeResize="0"/>
                  </pic:nvPicPr>
                  <pic:blipFill>
                    <a:blip r:embed="rId12"/>
                    <a:srcRect b="0" l="0" r="0" t="0"/>
                    <a:stretch>
                      <a:fillRect/>
                    </a:stretch>
                  </pic:blipFill>
                  <pic:spPr>
                    <a:xfrm>
                      <a:off x="0" y="0"/>
                      <a:ext cx="6400800" cy="4533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3352800"/>
            <wp:effectExtent b="0" l="0" r="0" t="0"/>
            <wp:docPr descr="Screen Shot 2016-02-01 at 2.03.57 AM 1.png" id="8" name="image20.png"/>
            <a:graphic>
              <a:graphicData uri="http://schemas.openxmlformats.org/drawingml/2006/picture">
                <pic:pic>
                  <pic:nvPicPr>
                    <pic:cNvPr descr="Screen Shot 2016-02-01 at 2.03.57 AM 1.png" id="0" name="image20.png"/>
                    <pic:cNvPicPr preferRelativeResize="0"/>
                  </pic:nvPicPr>
                  <pic:blipFill>
                    <a:blip r:embed="rId13"/>
                    <a:srcRect b="0" l="0" r="0" t="0"/>
                    <a:stretch>
                      <a:fillRect/>
                    </a:stretch>
                  </pic:blipFill>
                  <pic:spPr>
                    <a:xfrm>
                      <a:off x="0" y="0"/>
                      <a:ext cx="6400800" cy="3352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contextualSpacing w:val="0"/>
      </w:pPr>
      <w:bookmarkStart w:colFirst="0" w:colLast="0" w:name="id.ydtx47c7s3rn" w:id="19"/>
      <w:bookmarkEnd w:id="19"/>
      <w:r w:rsidDel="00000000" w:rsidR="00000000" w:rsidRPr="00000000">
        <w:rPr>
          <w:rFonts w:ascii="Calibri" w:cs="Calibri" w:eastAsia="Calibri" w:hAnsi="Calibri"/>
          <w:b w:val="1"/>
          <w:color w:val="007033"/>
          <w:sz w:val="32"/>
          <w:szCs w:val="32"/>
          <w:rtl w:val="0"/>
        </w:rPr>
        <w:t xml:space="preserve">Appendix B – Interview Transcript</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Fonts w:ascii="Calibri" w:cs="Calibri" w:eastAsia="Calibri" w:hAnsi="Calibri"/>
          <w:sz w:val="22"/>
          <w:szCs w:val="22"/>
          <w:rtl w:val="0"/>
        </w:rPr>
        <w:t xml:space="preserve">Date of interview: January 23, 2016</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F </w:t>
      </w:r>
      <w:r w:rsidDel="00000000" w:rsidR="00000000" w:rsidRPr="00000000">
        <w:rPr>
          <w:rFonts w:ascii="Calibri" w:cs="Calibri" w:eastAsia="Calibri" w:hAnsi="Calibri"/>
          <w:sz w:val="22"/>
          <w:szCs w:val="22"/>
          <w:rtl w:val="0"/>
        </w:rPr>
        <w:t xml:space="preserve">- JR Flores, Managing Director</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J</w:t>
      </w:r>
      <w:r w:rsidDel="00000000" w:rsidR="00000000" w:rsidRPr="00000000">
        <w:rPr>
          <w:rFonts w:ascii="Calibri" w:cs="Calibri" w:eastAsia="Calibri" w:hAnsi="Calibri"/>
          <w:sz w:val="22"/>
          <w:szCs w:val="22"/>
          <w:rtl w:val="0"/>
        </w:rPr>
        <w:t xml:space="preserve"> - Jude Atienza, President</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T</w:t>
      </w:r>
      <w:r w:rsidDel="00000000" w:rsidR="00000000" w:rsidRPr="00000000">
        <w:rPr>
          <w:rFonts w:ascii="Calibri" w:cs="Calibri" w:eastAsia="Calibri" w:hAnsi="Calibri"/>
          <w:sz w:val="22"/>
          <w:szCs w:val="22"/>
          <w:rtl w:val="0"/>
        </w:rPr>
        <w:t xml:space="preserve"> - Student Interviewer 1</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H</w:t>
      </w:r>
      <w:r w:rsidDel="00000000" w:rsidR="00000000" w:rsidRPr="00000000">
        <w:rPr>
          <w:rFonts w:ascii="Calibri" w:cs="Calibri" w:eastAsia="Calibri" w:hAnsi="Calibri"/>
          <w:sz w:val="22"/>
          <w:szCs w:val="22"/>
          <w:rtl w:val="0"/>
        </w:rPr>
        <w:t xml:space="preserve"> - Student Interviewer 2</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V</w:t>
      </w:r>
      <w:r w:rsidDel="00000000" w:rsidR="00000000" w:rsidRPr="00000000">
        <w:rPr>
          <w:rFonts w:ascii="Calibri" w:cs="Calibri" w:eastAsia="Calibri" w:hAnsi="Calibri"/>
          <w:sz w:val="22"/>
          <w:szCs w:val="22"/>
          <w:rtl w:val="0"/>
        </w:rPr>
        <w:t xml:space="preserve"> - Student Interviewer 3</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w:t>
      </w:r>
      <w:r w:rsidDel="00000000" w:rsidR="00000000" w:rsidRPr="00000000">
        <w:rPr>
          <w:rFonts w:ascii="Calibri" w:cs="Calibri" w:eastAsia="Calibri" w:hAnsi="Calibri"/>
          <w:sz w:val="22"/>
          <w:szCs w:val="22"/>
          <w:rtl w:val="0"/>
        </w:rPr>
        <w:t xml:space="preserve">: Good morning, thank you for your time for this interview.</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Sure no problem, let’s start.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could you give us an overview of your company?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basically, what the company does is that we have suppliers and in turn, we supply imported meat and seafood in the form of six hundred products to establishments. We are dealing with fifty suppliers that supply us and then two hundred customers that we supply ourselves. As we are in food distribution, our products are meats (such as ribeye), seafood (such as salmon), chicken and whatever you eat usually in restaurants that are imported.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ordering go?</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since the clients usually either calls us, sends a PO, or emails us on their orders, then from there we first call the warehouse if those are available if it is available then it just waits there for processing until the delivery date. If it isn’t available though, we go through our suppliers, asking who can deliver this product in this quantity, then we place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information do you usually gather for your business?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we record the client, then who received the order, product, and quantity. the PO number is also recorded if we received the order via PO. And delivery date if the company has a requested date, otherwise we take it as a delivery two days later.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the inventory system, when we get our supplies, we get the </w:t>
      </w:r>
      <w:r w:rsidDel="00000000" w:rsidR="00000000" w:rsidRPr="00000000">
        <w:rPr>
          <w:rFonts w:ascii="Calibri" w:cs="Calibri" w:eastAsia="Calibri" w:hAnsi="Calibri"/>
          <w:sz w:val="22"/>
          <w:szCs w:val="22"/>
          <w:u w:val="single"/>
          <w:rtl w:val="0"/>
        </w:rPr>
        <w:t xml:space="preserve">amount</w:t>
      </w:r>
      <w:r w:rsidDel="00000000" w:rsidR="00000000" w:rsidRPr="00000000">
        <w:rPr>
          <w:rFonts w:ascii="Calibri" w:cs="Calibri" w:eastAsia="Calibri" w:hAnsi="Calibri"/>
          <w:sz w:val="22"/>
          <w:szCs w:val="22"/>
          <w:rtl w:val="0"/>
        </w:rPr>
        <w:t xml:space="preserve"> multiplied by the </w:t>
      </w:r>
      <w:r w:rsidDel="00000000" w:rsidR="00000000" w:rsidRPr="00000000">
        <w:rPr>
          <w:rFonts w:ascii="Calibri" w:cs="Calibri" w:eastAsia="Calibri" w:hAnsi="Calibri"/>
          <w:sz w:val="22"/>
          <w:szCs w:val="22"/>
          <w:u w:val="single"/>
          <w:rtl w:val="0"/>
        </w:rPr>
        <w:t xml:space="preserve">quantity</w:t>
      </w:r>
      <w:r w:rsidDel="00000000" w:rsidR="00000000" w:rsidRPr="00000000">
        <w:rPr>
          <w:rFonts w:ascii="Calibri" w:cs="Calibri" w:eastAsia="Calibri" w:hAnsi="Calibri"/>
          <w:sz w:val="22"/>
          <w:szCs w:val="22"/>
          <w:rtl w:val="0"/>
        </w:rPr>
        <w:t xml:space="preserve"> to get the </w:t>
      </w:r>
      <w:r w:rsidDel="00000000" w:rsidR="00000000" w:rsidRPr="00000000">
        <w:rPr>
          <w:rFonts w:ascii="Calibri" w:cs="Calibri" w:eastAsia="Calibri" w:hAnsi="Calibri"/>
          <w:sz w:val="22"/>
          <w:szCs w:val="22"/>
          <w:u w:val="single"/>
          <w:rtl w:val="0"/>
        </w:rPr>
        <w:t xml:space="preserve">price</w:t>
      </w:r>
      <w:r w:rsidDel="00000000" w:rsidR="00000000" w:rsidRPr="00000000">
        <w:rPr>
          <w:rFonts w:ascii="Calibri" w:cs="Calibri" w:eastAsia="Calibri" w:hAnsi="Calibri"/>
          <w:sz w:val="22"/>
          <w:szCs w:val="22"/>
          <w:rtl w:val="0"/>
        </w:rPr>
        <w:t xml:space="preserve">. We record those figures in excel to mark that it exists in the inventory. Once the item is sold,  we deliver, delete the entry from the excel file. That’s about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Can we get a sample copy of your inventory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can provide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inventory file has all the products in one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there is one excel file for the meat and another for seafood.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inventory go about?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 suppliers drop the products off at our warehouse. We then supply the products to restaurants. But these suppliers, sometimes we get one product here one product there and ends up say, end ups here or the first supplier nag end up siya to everyone. Get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Where do you usually keep the record of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keep a record sheet of our purchases from our suppliers. Do you guys need a copy of this? The warehouse staff keep track of two sheets, the deposit and withdrawal sheet. Deposit sheet tracks the arriving of products in the warehouse. Withdrawal sheet tracks the release of products from the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the warehouse people keep track of your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Ah yeah, they provide the sheet to eventually be turned in to the secretary. So she’s the one entering and tracking everything.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has the access to the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secretary has access.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have in a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a day, deliveries average at least ten, and a hundred per week.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Do you keep track of your deliveries? Do you also record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do you guys need a copy of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Sure. Haha.</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Our secretary tracks everything now. So for example, there is delivery tomorrow. She writes an excel. She has the ability to select a date from the file, to show all the deliveries completed for that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 think we can check it 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just show them.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upon delivery to your customers, do you get a receipt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Oh yeah. We have a sales invoice so they have a signed official receipt on the delivery day as proof.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the process of the official receipt manually. We don’t want it computerized.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receipt*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Our inventory is by the kilos, by the boxes. So every box has around 25 to 30 kilos. The weight varies in different boxes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how do you keep track for let’s say ung expired goods?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F/J: It says there. The production date.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 you mark it somewhere?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It’s certainly there. But we don’t take it into record anymore. Because our products are fast moving. and then it’s good for three years before they expire. But you can put that in.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does the customer order from you?</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call us. and then we forward the order to our secretary.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your secretary also records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 there’s a delivery sheet. When a customer calls us, for example restaurant A calls us. We’ll tell our secretary, restaurant A orders 2 pieces of salmon with the date. The format as goes: date of order, the product, the date of delivery and the company name. She records it personally.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I’ll show you.</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this is an example of an inventory sheet. So here are our products, around ten kilos, basically each box has usually about ten kilos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Is kilos your standard of measurement?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this is the deposit slip for the warehouse in red; a withdrawal slip comes in yellow for identification.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F:The process is mostly manual. Our secretary will make a table for every product in our inventory, in the excel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entries in the excel sheets, when do they get removed?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are removed when I give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 just check it. If it evens out, like this one if its ‘fourteen’ on one side and the other side matches, I take it out already. It usually should match with the stocks, so when it matches with the actual I take it out.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here are the products, for example this box weighs 4.6 kilograms. The weight varies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As you can see, there are different formats for meat and seafood for easier identification.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before we take it out, there’s like a three way check. We first check the system, then the withdrawals and then the actual stock in the warehouse.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about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order specifics to the secretary then she places it in excel.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sets the due date for the orders?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for example this restaurant orders then I say we can deliver by ‘tuesday’… these products that they indicated.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here’s an example of a PO, though they usually just email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These are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after the deliveries were done, you write down “done” at the last column in the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 isn’t that necessary, but these orders are definitely done already. Maybe someone forgot to put it down?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Definitely everything will be done on that day. If we cannot, we just move it to the next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these are the orders for the client.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Yeah, for our client. So for our purchases, someone will do it. We just check this out and then call the suppliers.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 you keep track of your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call them. For example, for delivery due on November 9, two day lead time, this was ordered November 7. So take this into account then contact  the suppliers. For example we add all the frozen salmons, then we’ll call suppliers that we need 2 pieces of frozen salmon. The suppliers will deliver it to our warehouse. However, sometimes we keep an inventory also to make it easier to check.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do inventory once a month from our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it is already due, do you contact the clients to check if they already receive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we just check the receipts the next day. Actually our drivers tell us also, if the deliveries are done that means everything is done.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they give the receipts?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 they will give that back to us. Cause the drivers are the ones who hold that, not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 they know where to deliver? Like the address..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address. They are familiar with our clients’ addresses already. However, if the client is new, we text them the address or we write it down. On our receipt, there’s an address there. Sometimes we write down the whole address for them and to just GPS to help locate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is the timeline of your deliveries?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Two day lead time.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What are the factors affecting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Traffic and fortuitous events like floods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does the company ensure complete delivery of goods?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At the end of the day, the drivers will text if the deliveries are good or if they aren’t able to deliver the goods because of whatever reason.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company keep track of the status of the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contact the drivers.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usually have in a week?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100-140 deliveries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does type of items do you keep in the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Beef, pork, lamb, seafood, and chicken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are the qualities that you record in each product?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in the box, they have production date, expiry date, and other details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Does it include quality?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meats, quality is included, only some are included for seafood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When you say quality, we use the brand as the basis. There’s 3rd party doing quality control in other country (e.g. USA) 5 qualities such as: “prime, choice, select and ungraded“ for the meats.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..but we count it as different products even though it is same part of meat (e.g. rib eye).It differs by grade. The customers are aware of the quality they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*Interviewees give important documents to interviewers.*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you have minimum purchase orders like minimum kilos?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used to have a standard for that., but now it depends on the area (e.g. Makati).</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Cause we have a lot of deliveries in Makati, we can cater smaller quantities.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price list*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Usually, are the prices the same or do you adjust your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Actually, we give a fixed price, but once volume increases in the concept of supply and demand, the prices will vary. For example, someone can order 10 kilos, there’s a standard price, but if they order like 100-500, from 420, the price can definitely go down so we adjust.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 you calculate for the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standardize the price ourselves, so we have the prices from the direct importers they have the prices as well. We are in charge of the profit amount.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In the inventory, you need to keep track like where the supply came?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 have 3 suppliers, I should know who the supplies for a certain day came from.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When do you mark the product as not anymore in your warehouse? Like when it leaves the warehouse or when your client receives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When it leaves the warehouse. We use the deposit/withdrawal sheets. We once lost the papers and the record for that day went missing.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you delete, will it be gone permanently?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record will be lost.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Let’s give them the documents about the tracking</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interviewers other important documents, forms, and etc.*</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To summarize, your inventories and orders are done manually by using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Yes, I think it’s fine the way it is, but it could improve with a software. Especially to track deliveries, we want to see the total in the end.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That’s all. Thank you so much for your time.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bookmarkStart w:colFirst="0" w:colLast="0" w:name="id.42z5zt195s3k" w:id="20"/>
      <w:bookmarkEnd w:id="20"/>
      <w:r w:rsidDel="00000000" w:rsidR="00000000" w:rsidRPr="00000000">
        <w:rPr>
          <w:rFonts w:ascii="Calibri" w:cs="Calibri" w:eastAsia="Calibri" w:hAnsi="Calibri"/>
          <w:b w:val="1"/>
          <w:color w:val="007033"/>
          <w:sz w:val="32"/>
          <w:szCs w:val="32"/>
          <w:rtl w:val="0"/>
        </w:rPr>
        <w:t xml:space="preserve">Appendix C – Sample Forms and Reports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This chapter contains the different sheets and reports used by the company as part of its business process.</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C-1.  Inventory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Inventory Sheet is used to keep track of what products are being deposited and withdrawn in the warehouse. The information stored are the type of meat, weight, quantity,and date.</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576638" cy="6138555"/>
            <wp:effectExtent b="0" l="0" r="0" t="0"/>
            <wp:docPr id="3"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3576638" cy="613855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C-2.  All Orders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All Orders Sheet contains all the orders which include the receiver of the order, company, products ordered, quantity, price, delivery personnel, due date, PO#, notes.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   </w:t>
      </w:r>
      <w:r w:rsidDel="00000000" w:rsidR="00000000" w:rsidRPr="00000000">
        <w:drawing>
          <wp:inline distB="114300" distT="114300" distL="114300" distR="114300">
            <wp:extent cx="6400800" cy="1219200"/>
            <wp:effectExtent b="0" l="0" r="0" t="0"/>
            <wp:docPr id="10" name="image22.jpg"/>
            <a:graphic>
              <a:graphicData uri="http://schemas.openxmlformats.org/drawingml/2006/picture">
                <pic:pic>
                  <pic:nvPicPr>
                    <pic:cNvPr id="0" name="image22.jpg"/>
                    <pic:cNvPicPr preferRelativeResize="0"/>
                  </pic:nvPicPr>
                  <pic:blipFill>
                    <a:blip r:embed="rId15"/>
                    <a:srcRect b="72591" l="0" r="0" t="0"/>
                    <a:stretch>
                      <a:fillRect/>
                    </a:stretch>
                  </pic:blipFill>
                  <pic:spPr>
                    <a:xfrm>
                      <a:off x="0" y="0"/>
                      <a:ext cx="6400800" cy="1219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C-3. Daily Orders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Daily Orders Sheet contains all the orders taken during the day  which include the receiver of the order, company, products ordered, quantity, price, delivery personnel, due date, PO#, notes.</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852988" cy="4213141"/>
            <wp:effectExtent b="0" l="0" r="0" t="0"/>
            <wp:docPr id="6" name="image18.jpg"/>
            <a:graphic>
              <a:graphicData uri="http://schemas.openxmlformats.org/drawingml/2006/picture">
                <pic:pic>
                  <pic:nvPicPr>
                    <pic:cNvPr id="0" name="image18.jpg"/>
                    <pic:cNvPicPr preferRelativeResize="0"/>
                  </pic:nvPicPr>
                  <pic:blipFill>
                    <a:blip r:embed="rId16"/>
                    <a:srcRect b="9055" l="0" r="0" t="7283"/>
                    <a:stretch>
                      <a:fillRect/>
                    </a:stretch>
                  </pic:blipFill>
                  <pic:spPr>
                    <a:xfrm>
                      <a:off x="0" y="0"/>
                      <a:ext cx="4852988" cy="421314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C-4. Deposit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Deposit Slip is issued when new supplies are delivered to the warehouse. It includes deposit slip number, company name, date, product description, no. of cases,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705600" cy="4419600"/>
            <wp:effectExtent b="1143000" l="-1142999" r="-1142999" t="1143000"/>
            <wp:docPr id="5" name="image17.jpg"/>
            <a:graphic>
              <a:graphicData uri="http://schemas.openxmlformats.org/drawingml/2006/picture">
                <pic:pic>
                  <pic:nvPicPr>
                    <pic:cNvPr id="0" name="image17.jpg"/>
                    <pic:cNvPicPr preferRelativeResize="0"/>
                  </pic:nvPicPr>
                  <pic:blipFill>
                    <a:blip r:embed="rId17"/>
                    <a:srcRect b="49485" l="1825" r="6392" t="5054"/>
                    <a:stretch>
                      <a:fillRect/>
                    </a:stretch>
                  </pic:blipFill>
                  <pic:spPr>
                    <a:xfrm rot="16200000">
                      <a:off x="0" y="0"/>
                      <a:ext cx="6705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C-5. Withdrawal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Withdrawal Slip is issued when the company gets products in the warehouse. It includes withdrawal slip number, company name, date, product description, no. of boxes,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562725" cy="4229100"/>
            <wp:effectExtent b="1166812" l="-1166812" r="-1166812" t="1166812"/>
            <wp:docPr id="2" name="image12.jpg"/>
            <a:graphic>
              <a:graphicData uri="http://schemas.openxmlformats.org/drawingml/2006/picture">
                <pic:pic>
                  <pic:nvPicPr>
                    <pic:cNvPr id="0" name="image12.jpg"/>
                    <pic:cNvPicPr preferRelativeResize="0"/>
                  </pic:nvPicPr>
                  <pic:blipFill>
                    <a:blip r:embed="rId18"/>
                    <a:srcRect b="5004" l="2607" r="7566" t="51494"/>
                    <a:stretch>
                      <a:fillRect/>
                    </a:stretch>
                  </pic:blipFill>
                  <pic:spPr>
                    <a:xfrm rot="16200000">
                      <a:off x="0" y="0"/>
                      <a:ext cx="6562725" cy="4229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C-6. Receive Form</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Receive Form is issued when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5181600" cy="2867025"/>
            <wp:effectExtent b="0" l="0" r="0" t="0"/>
            <wp:docPr id="4" name="image16.jpg"/>
            <a:graphic>
              <a:graphicData uri="http://schemas.openxmlformats.org/drawingml/2006/picture">
                <pic:pic>
                  <pic:nvPicPr>
                    <pic:cNvPr id="0" name="image16.jpg"/>
                    <pic:cNvPicPr preferRelativeResize="0"/>
                  </pic:nvPicPr>
                  <pic:blipFill>
                    <a:blip r:embed="rId19"/>
                    <a:srcRect b="24404" l="12946" r="6101" t="15873"/>
                    <a:stretch>
                      <a:fillRect/>
                    </a:stretch>
                  </pic:blipFill>
                  <pic:spPr>
                    <a:xfrm>
                      <a:off x="0" y="0"/>
                      <a:ext cx="5181600"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C-7. Sales Invoice</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Sales Invoice is issued after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4462463" cy="3844460"/>
            <wp:effectExtent b="0" l="0" r="0" t="0"/>
            <wp:docPr id="12" name="image24.jpg"/>
            <a:graphic>
              <a:graphicData uri="http://schemas.openxmlformats.org/drawingml/2006/picture">
                <pic:pic>
                  <pic:nvPicPr>
                    <pic:cNvPr id="0" name="image24.jpg"/>
                    <pic:cNvPicPr preferRelativeResize="0"/>
                  </pic:nvPicPr>
                  <pic:blipFill>
                    <a:blip r:embed="rId20"/>
                    <a:srcRect b="4960" l="12500" r="4761" t="0"/>
                    <a:stretch>
                      <a:fillRect/>
                    </a:stretch>
                  </pic:blipFill>
                  <pic:spPr>
                    <a:xfrm>
                      <a:off x="0" y="0"/>
                      <a:ext cx="4462463" cy="384446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left"/>
      </w:pPr>
      <w:bookmarkStart w:colFirst="0" w:colLast="0" w:name="id.1xz08ufz1bhm" w:id="21"/>
      <w:bookmarkEnd w:id="21"/>
      <w:r w:rsidDel="00000000" w:rsidR="00000000" w:rsidRPr="00000000">
        <w:rPr>
          <w:rFonts w:ascii="Calibri" w:cs="Calibri" w:eastAsia="Calibri" w:hAnsi="Calibri"/>
          <w:b w:val="1"/>
          <w:color w:val="007033"/>
          <w:sz w:val="32"/>
          <w:szCs w:val="32"/>
          <w:rtl w:val="0"/>
        </w:rPr>
        <w:t xml:space="preserve">Appendix D – References and Acknowledgement</w:t>
      </w:r>
    </w:p>
    <w:p w:rsidR="00000000" w:rsidDel="00000000" w:rsidP="00000000" w:rsidRDefault="00000000" w:rsidRPr="00000000">
      <w:pPr>
        <w:pStyle w:val="Heading3"/>
        <w:spacing w:before="120" w:lineRule="auto"/>
        <w:contextualSpacing w:val="0"/>
        <w:jc w:val="both"/>
      </w:pPr>
      <w:r w:rsidDel="00000000" w:rsidR="00000000" w:rsidRPr="00000000">
        <w:rPr>
          <w:rFonts w:ascii="Calibri" w:cs="Calibri" w:eastAsia="Calibri" w:hAnsi="Calibri"/>
          <w:color w:val="000000"/>
          <w:sz w:val="22"/>
          <w:szCs w:val="22"/>
          <w:rtl w:val="0"/>
        </w:rPr>
        <w:t xml:space="preserve">Jan Robert Flores</w:t>
      </w:r>
      <w:r w:rsidDel="00000000" w:rsidR="00000000" w:rsidRPr="00000000">
        <w:rPr>
          <w:rFonts w:ascii="Calibri" w:cs="Calibri" w:eastAsia="Calibri" w:hAnsi="Calibri"/>
          <w:b w:val="0"/>
          <w:color w:val="000000"/>
          <w:sz w:val="22"/>
          <w:szCs w:val="22"/>
          <w:rtl w:val="0"/>
        </w:rPr>
        <w:t xml:space="preserve">, Managing Director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Fonts w:ascii="Calibri" w:cs="Calibri" w:eastAsia="Calibri" w:hAnsi="Calibri"/>
          <w:color w:val="000000"/>
          <w:sz w:val="22"/>
          <w:szCs w:val="22"/>
          <w:rtl w:val="0"/>
        </w:rPr>
        <w:t xml:space="preserve">Jude Atienza</w:t>
      </w:r>
      <w:r w:rsidDel="00000000" w:rsidR="00000000" w:rsidRPr="00000000">
        <w:rPr>
          <w:rFonts w:ascii="Calibri" w:cs="Calibri" w:eastAsia="Calibri" w:hAnsi="Calibri"/>
          <w:b w:val="0"/>
          <w:color w:val="000000"/>
          <w:sz w:val="22"/>
          <w:szCs w:val="22"/>
          <w:rtl w:val="0"/>
        </w:rPr>
        <w:t xml:space="preserve">, President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headerReference r:id="rId21" w:type="first"/>
      <w:footerReference r:id="rId22" w:type="default"/>
      <w:pgSz w:h="15840" w:w="12240"/>
      <w:pgMar w:bottom="1440" w:top="1440" w:left="1080" w:right="108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Ethel Ong" w:id="3"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tabular presentation of information.</w:t>
      </w:r>
    </w:p>
  </w:comment>
  <w:comment w:author="Ethel Ong" w:id="0"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data and information needs.</w:t>
      </w:r>
    </w:p>
  </w:comment>
  <w:comment w:author="Ethel Ong" w:id="1"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 w:author="Ethel Ong" w:id="2"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 w:name="Calibri"/>
  <w:font w:name="Arial"/>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Calibri" w:cs="Calibri" w:eastAsia="Calibri" w:hAnsi="Calibri"/>
          <w:b w:val="0"/>
          <w:sz w:val="20"/>
          <w:szCs w:val="2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0"/>
        <w:szCs w:val="20"/>
        <w:rtl w:val="0"/>
      </w:rPr>
      <w:t xml:space="preserve">DLSU Software Engineering</w:t>
    </w:r>
  </w:p>
  <w:p w:rsidR="00000000" w:rsidDel="00000000" w:rsidP="00000000" w:rsidRDefault="00000000" w:rsidRPr="00000000">
    <w:pPr>
      <w:spacing w:after="720" w:lineRule="auto"/>
      <w:contextualSpacing w:val="0"/>
    </w:pPr>
    <w:r w:rsidDel="00000000" w:rsidR="00000000" w:rsidRPr="00000000">
      <w:rPr>
        <w:rFonts w:ascii="Calibri" w:cs="Calibri" w:eastAsia="Calibri" w:hAnsi="Calibri"/>
        <w:sz w:val="20"/>
        <w:szCs w:val="20"/>
        <w:rtl w:val="0"/>
      </w:rPr>
      <w:t xml:space="preserve">Software Technology Department</w:t>
    </w:r>
  </w:p>
</w:ftr>
</file>

<file path=word/header.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color w:val="007033"/>
        <w:sz w:val="32"/>
        <w:szCs w:val="32"/>
      </w:rPr>
    </w:lvl>
    <w:lvl w:ilvl="1">
      <w:start w:val="1"/>
      <w:numFmt w:val="decimal"/>
      <w:lvlText w:val="%1.%2"/>
      <w:lvlJc w:val="left"/>
      <w:pPr>
        <w:ind w:left="720" w:firstLine="360"/>
      </w:pPr>
      <w:rPr/>
    </w:lvl>
    <w:lvl w:ilvl="2">
      <w:start w:val="1"/>
      <w:numFmt w:val="decimal"/>
      <w:lvlText w:val="%1.%2.%3"/>
      <w:lvlJc w:val="left"/>
      <w:pPr>
        <w:ind w:left="1080" w:firstLine="360"/>
      </w:pPr>
      <w:rPr/>
    </w:lvl>
    <w:lvl w:ilvl="3">
      <w:start w:val="1"/>
      <w:numFmt w:val="decimal"/>
      <w:lvlText w:val="%1.%2.%3.%4"/>
      <w:lvlJc w:val="left"/>
      <w:pPr>
        <w:ind w:left="1080" w:firstLine="360"/>
      </w:pPr>
      <w:rPr/>
    </w:lvl>
    <w:lvl w:ilvl="4">
      <w:start w:val="1"/>
      <w:numFmt w:val="decimal"/>
      <w:lvlText w:val="%1.%2.%3.%4.%5"/>
      <w:lvlJc w:val="left"/>
      <w:pPr>
        <w:ind w:left="1440" w:firstLine="360"/>
      </w:pPr>
      <w:rPr/>
    </w:lvl>
    <w:lvl w:ilvl="5">
      <w:start w:val="1"/>
      <w:numFmt w:val="decimal"/>
      <w:lvlText w:val="%1.%2.%3.%4.%5.%6"/>
      <w:lvlJc w:val="left"/>
      <w:pPr>
        <w:ind w:left="1440" w:firstLine="360"/>
      </w:pPr>
      <w:rPr/>
    </w:lvl>
    <w:lvl w:ilvl="6">
      <w:start w:val="1"/>
      <w:numFmt w:val="decimal"/>
      <w:lvlText w:val="%1.%2.%3.%4.%5.%6.%7"/>
      <w:lvlJc w:val="left"/>
      <w:pPr>
        <w:ind w:left="1800" w:firstLine="360"/>
      </w:pPr>
      <w:rPr/>
    </w:lvl>
    <w:lvl w:ilvl="7">
      <w:start w:val="1"/>
      <w:numFmt w:val="decimal"/>
      <w:lvlText w:val="%1.%2.%3.%4.%5.%6.%7.%8"/>
      <w:lvlJc w:val="left"/>
      <w:pPr>
        <w:ind w:left="1800" w:firstLine="360"/>
      </w:pPr>
      <w:rPr/>
    </w:lvl>
    <w:lvl w:ilvl="8">
      <w:start w:val="1"/>
      <w:numFmt w:val="decimal"/>
      <w:lvlText w:val="%1.%2.%3.%4.%5.%6.%7.%8.%9"/>
      <w:lvlJc w:val="left"/>
      <w:pPr>
        <w:ind w:left="1800" w:firstLine="360"/>
      </w:pPr>
      <w:rPr/>
    </w:lvl>
  </w:abstractNum>
  <w:abstractNum w:abstractNumId="5">
    <w:lvl w:ilvl="0">
      <w:start w:val="1"/>
      <w:numFmt w:val="bullet"/>
      <w:lvlText w:val="●"/>
      <w:lvlJc w:val="left"/>
      <w:pPr>
        <w:ind w:left="2160" w:firstLine="1800"/>
      </w:pPr>
      <w:rPr>
        <w:rFonts w:ascii="Arial" w:cs="Arial" w:eastAsia="Arial" w:hAnsi="Arial"/>
      </w:rPr>
    </w:lvl>
    <w:lvl w:ilvl="1">
      <w:start w:val="1"/>
      <w:numFmt w:val="bullet"/>
      <w:lvlText w:val="o"/>
      <w:lvlJc w:val="left"/>
      <w:pPr>
        <w:ind w:left="2880" w:firstLine="2520"/>
      </w:pPr>
      <w:rPr>
        <w:rFonts w:ascii="Arial" w:cs="Arial" w:eastAsia="Arial" w:hAnsi="Arial"/>
      </w:rPr>
    </w:lvl>
    <w:lvl w:ilvl="2">
      <w:start w:val="1"/>
      <w:numFmt w:val="bullet"/>
      <w:lvlText w:val="▪"/>
      <w:lvlJc w:val="left"/>
      <w:pPr>
        <w:ind w:left="3600" w:firstLine="3240"/>
      </w:pPr>
      <w:rPr>
        <w:rFonts w:ascii="Arial" w:cs="Arial" w:eastAsia="Arial" w:hAnsi="Arial"/>
      </w:rPr>
    </w:lvl>
    <w:lvl w:ilvl="3">
      <w:start w:val="1"/>
      <w:numFmt w:val="bullet"/>
      <w:lvlText w:val="●"/>
      <w:lvlJc w:val="left"/>
      <w:pPr>
        <w:ind w:left="4320" w:firstLine="3960"/>
      </w:pPr>
      <w:rPr>
        <w:rFonts w:ascii="Arial" w:cs="Arial" w:eastAsia="Arial" w:hAnsi="Arial"/>
      </w:rPr>
    </w:lvl>
    <w:lvl w:ilvl="4">
      <w:start w:val="1"/>
      <w:numFmt w:val="bullet"/>
      <w:lvlText w:val="o"/>
      <w:lvlJc w:val="left"/>
      <w:pPr>
        <w:ind w:left="5040" w:firstLine="4680"/>
      </w:pPr>
      <w:rPr>
        <w:rFonts w:ascii="Arial" w:cs="Arial" w:eastAsia="Arial" w:hAnsi="Arial"/>
      </w:rPr>
    </w:lvl>
    <w:lvl w:ilvl="5">
      <w:start w:val="1"/>
      <w:numFmt w:val="bullet"/>
      <w:lvlText w:val="▪"/>
      <w:lvlJc w:val="left"/>
      <w:pPr>
        <w:ind w:left="5760" w:firstLine="5400"/>
      </w:pPr>
      <w:rPr>
        <w:rFonts w:ascii="Arial" w:cs="Arial" w:eastAsia="Arial" w:hAnsi="Arial"/>
      </w:rPr>
    </w:lvl>
    <w:lvl w:ilvl="6">
      <w:start w:val="1"/>
      <w:numFmt w:val="bullet"/>
      <w:lvlText w:val="●"/>
      <w:lvlJc w:val="left"/>
      <w:pPr>
        <w:ind w:left="6480" w:firstLine="6120"/>
      </w:pPr>
      <w:rPr>
        <w:rFonts w:ascii="Arial" w:cs="Arial" w:eastAsia="Arial" w:hAnsi="Arial"/>
      </w:rPr>
    </w:lvl>
    <w:lvl w:ilvl="7">
      <w:start w:val="1"/>
      <w:numFmt w:val="bullet"/>
      <w:lvlText w:val="o"/>
      <w:lvlJc w:val="left"/>
      <w:pPr>
        <w:ind w:left="7200" w:firstLine="6840"/>
      </w:pPr>
      <w:rPr>
        <w:rFonts w:ascii="Arial" w:cs="Arial" w:eastAsia="Arial" w:hAnsi="Arial"/>
      </w:rPr>
    </w:lvl>
    <w:lvl w:ilvl="8">
      <w:start w:val="1"/>
      <w:numFmt w:val="bullet"/>
      <w:lvlText w:val="▪"/>
      <w:lvlJc w:val="left"/>
      <w:pPr>
        <w:ind w:left="7920" w:firstLine="7560"/>
      </w:pPr>
      <w:rPr>
        <w:rFonts w:ascii="Arial" w:cs="Arial" w:eastAsia="Arial" w:hAnsi="Arial"/>
      </w:rPr>
    </w:lvl>
  </w:abstractNum>
  <w:abstractNum w:abstractNumId="6">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1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4">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0" w:before="200" w:line="240" w:lineRule="auto"/>
    </w:pPr>
    <w:rPr>
      <w:rFonts w:ascii="Cambria" w:cs="Cambria" w:eastAsia="Cambria" w:hAnsi="Cambria"/>
      <w:b w:val="1"/>
      <w:color w:val="4f81bd"/>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pPr>
        <w:contextualSpacing w:val="1"/>
      </w:pPr>
      <w:rPr/>
      <w:tcPr>
        <w:tcBorders>
          <w:right w:color="000000" w:space="0" w:sz="6" w:val="single"/>
        </w:tcBorders>
        <w:tcMar>
          <w:left w:w="115.0" w:type="dxa"/>
          <w:right w:w="115.0" w:type="dxa"/>
        </w:tcMar>
      </w:tcPr>
    </w:tblStylePr>
    <w:tblStylePr w:type="firstRow">
      <w:pPr>
        <w:contextualSpacing w:val="1"/>
      </w:pPr>
      <w:rPr>
        <w:i w:val="1"/>
      </w:rPr>
      <w:tcPr>
        <w:tcBorders>
          <w:bottom w:color="000000" w:space="0" w:sz="6" w:val="single"/>
        </w:tcBorders>
        <w:tcMar>
          <w:left w:w="115.0" w:type="dxa"/>
          <w:right w:w="115.0" w:type="dxa"/>
        </w:tcMar>
      </w:tcPr>
    </w:tblStylePr>
    <w:tblStylePr w:type="lastCol"/>
    <w:tblStylePr w:type="lastRow">
      <w:pPr>
        <w:contextualSpacing w:val="1"/>
      </w:pPr>
      <w:rPr/>
      <w:tcPr>
        <w:tcBorders>
          <w:top w:color="000000" w:space="0" w:sz="6" w:val="single"/>
        </w:tcBorders>
        <w:tcMar>
          <w:left w:w="115.0" w:type="dxa"/>
          <w:right w:w="115.0" w:type="dxa"/>
        </w:tcMar>
      </w:tcPr>
    </w:tblStylePr>
    <w:tblStylePr w:type="neCell">
      <w:pPr>
        <w:contextualSpacing w:val="1"/>
      </w:pPr>
      <w:rPr>
        <w:b w:val="1"/>
        <w:i w:val="0"/>
      </w:rPr>
      <w:tcPr>
        <w:tcMar>
          <w:left w:w="115.0" w:type="dxa"/>
          <w:right w:w="115.0" w:type="dxa"/>
        </w:tcMar>
      </w:tcPr>
    </w:tblStylePr>
    <w:tblStylePr w:type="nwCell"/>
    <w:tblStylePr w:type="seCell"/>
    <w:tblStylePr w:type="swCell">
      <w:pPr>
        <w:contextualSpacing w:val="1"/>
      </w:pPr>
      <w:rPr>
        <w:b w:val="1"/>
      </w:rPr>
      <w:tcPr>
        <w:tcMar>
          <w:left w:w="115.0" w:type="dxa"/>
          <w:right w:w="115.0" w:type="dxa"/>
        </w:tcMar>
      </w:tcPr>
    </w:tblStylePr>
  </w:style>
  <w:style w:type="table" w:styleId="Table4">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24.jpg"/><Relationship Id="rId11" Type="http://schemas.openxmlformats.org/officeDocument/2006/relationships/image" Target="media/image19.png"/><Relationship Id="rId22" Type="http://schemas.openxmlformats.org/officeDocument/2006/relationships/footer" Target="footer.xml"/><Relationship Id="rId10" Type="http://schemas.openxmlformats.org/officeDocument/2006/relationships/image" Target="media/image26.png"/><Relationship Id="rId21" Type="http://schemas.openxmlformats.org/officeDocument/2006/relationships/header" Target="header.xml"/><Relationship Id="rId13" Type="http://schemas.openxmlformats.org/officeDocument/2006/relationships/image" Target="media/image20.png"/><Relationship Id="rId12" Type="http://schemas.openxmlformats.org/officeDocument/2006/relationships/image" Target="media/image21.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22.jpg"/><Relationship Id="rId14" Type="http://schemas.openxmlformats.org/officeDocument/2006/relationships/image" Target="media/image13.jpg"/><Relationship Id="rId17" Type="http://schemas.openxmlformats.org/officeDocument/2006/relationships/image" Target="media/image17.jpg"/><Relationship Id="rId16" Type="http://schemas.openxmlformats.org/officeDocument/2006/relationships/image" Target="media/image18.jp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image" Target="media/image28.png"/><Relationship Id="rId18" Type="http://schemas.openxmlformats.org/officeDocument/2006/relationships/image" Target="media/image12.jpg"/><Relationship Id="rId7" Type="http://schemas.openxmlformats.org/officeDocument/2006/relationships/image" Target="media/image23.jpg"/><Relationship Id="rId8" Type="http://schemas.openxmlformats.org/officeDocument/2006/relationships/image" Target="media/image04.png"/></Relationships>
</file>